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CF" w:rsidRPr="007566E2" w:rsidRDefault="007566E2" w:rsidP="007566E2">
      <w:pPr>
        <w:pStyle w:val="1"/>
        <w:spacing w:before="0" w:beforeAutospacing="0" w:line="360" w:lineRule="auto"/>
        <w:rPr>
          <w:rFonts w:ascii="宋体" w:eastAsia="宋体" w:hAnsi="宋体"/>
          <w:b/>
        </w:rPr>
      </w:pPr>
      <w:r w:rsidRPr="007566E2">
        <w:rPr>
          <w:rFonts w:ascii="宋体" w:eastAsia="宋体" w:hAnsi="宋体" w:hint="eastAsia"/>
          <w:b/>
        </w:rPr>
        <w:t xml:space="preserve">实验 </w:t>
      </w:r>
      <w:bookmarkStart w:id="0" w:name="_GoBack"/>
      <w:r w:rsidR="00661DCF" w:rsidRPr="007566E2">
        <w:rPr>
          <w:rFonts w:ascii="宋体" w:eastAsia="宋体" w:hAnsi="宋体" w:hint="eastAsia"/>
          <w:b/>
        </w:rPr>
        <w:t>冲击法测螺线管磁场</w:t>
      </w:r>
      <w:bookmarkEnd w:id="0"/>
    </w:p>
    <w:p w:rsidR="00661DCF" w:rsidRDefault="00661DCF" w:rsidP="00560FFC">
      <w:pPr>
        <w:spacing w:beforeLines="50" w:before="155" w:afterLines="50" w:after="155" w:line="360" w:lineRule="auto"/>
        <w:ind w:firstLineChars="200" w:firstLine="479"/>
        <w:rPr>
          <w:rFonts w:ascii="宋体"/>
          <w:sz w:val="24"/>
          <w:szCs w:val="24"/>
        </w:rPr>
      </w:pPr>
      <w:r>
        <w:rPr>
          <w:rFonts w:ascii="宋体" w:hint="eastAsia"/>
          <w:sz w:val="24"/>
          <w:szCs w:val="24"/>
        </w:rPr>
        <w:t>冲击法是指用冲击电流计测量磁场的方法，它利用的是法拉第电磁感应的原理。用这种方法不仅可以测量磁感应强度、互感系数、磁通量等磁学量，也可以测量高电阻，电容等电学量，是电磁测量的基本方法之一。</w:t>
      </w:r>
    </w:p>
    <w:p w:rsidR="007566E2" w:rsidRPr="007566E2" w:rsidRDefault="007566E2" w:rsidP="00560FFC">
      <w:pPr>
        <w:spacing w:afterLines="50" w:after="155" w:line="360" w:lineRule="auto"/>
        <w:ind w:firstLineChars="200" w:firstLine="481"/>
        <w:rPr>
          <w:rFonts w:ascii="宋体" w:hAnsi="宋体"/>
          <w:b/>
          <w:sz w:val="24"/>
        </w:rPr>
      </w:pPr>
      <w:r>
        <w:rPr>
          <w:rFonts w:ascii="宋体" w:hAnsi="宋体" w:hint="eastAsia"/>
          <w:b/>
          <w:sz w:val="24"/>
        </w:rPr>
        <w:t>【</w:t>
      </w:r>
      <w:r>
        <w:rPr>
          <w:rFonts w:ascii="宋体" w:hint="eastAsia"/>
          <w:b/>
          <w:sz w:val="24"/>
        </w:rPr>
        <w:t>预习重点</w:t>
      </w:r>
      <w:r>
        <w:rPr>
          <w:rFonts w:ascii="宋体" w:hAnsi="宋体" w:hint="eastAsia"/>
          <w:b/>
          <w:sz w:val="24"/>
        </w:rPr>
        <w:t>】</w:t>
      </w:r>
    </w:p>
    <w:p w:rsidR="007566E2" w:rsidRPr="006468A7" w:rsidRDefault="006468A7" w:rsidP="007566E2">
      <w:pPr>
        <w:spacing w:line="360" w:lineRule="auto"/>
        <w:ind w:firstLineChars="200" w:firstLine="479"/>
        <w:rPr>
          <w:sz w:val="24"/>
          <w:szCs w:val="24"/>
        </w:rPr>
      </w:pPr>
      <w:r w:rsidRPr="006468A7">
        <w:rPr>
          <w:sz w:val="24"/>
          <w:szCs w:val="24"/>
        </w:rPr>
        <w:t xml:space="preserve">1. </w:t>
      </w:r>
      <w:r w:rsidR="002C4F43" w:rsidRPr="002C4F43">
        <w:rPr>
          <w:sz w:val="24"/>
          <w:szCs w:val="24"/>
        </w:rPr>
        <w:t>冲击电流计的结构原理和使用方法。</w:t>
      </w:r>
    </w:p>
    <w:p w:rsidR="007566E2" w:rsidRPr="006468A7" w:rsidRDefault="007566E2" w:rsidP="007566E2">
      <w:pPr>
        <w:spacing w:line="360" w:lineRule="auto"/>
        <w:ind w:firstLineChars="200" w:firstLine="479"/>
        <w:rPr>
          <w:sz w:val="24"/>
          <w:szCs w:val="24"/>
        </w:rPr>
      </w:pPr>
      <w:r w:rsidRPr="006468A7">
        <w:rPr>
          <w:sz w:val="24"/>
          <w:szCs w:val="24"/>
        </w:rPr>
        <w:t xml:space="preserve">2. </w:t>
      </w:r>
      <w:r w:rsidR="002C4F43" w:rsidRPr="002C4F43">
        <w:rPr>
          <w:sz w:val="24"/>
          <w:szCs w:val="24"/>
        </w:rPr>
        <w:t>冲击法测螺线管轴线磁场的原理和方法。</w:t>
      </w:r>
    </w:p>
    <w:p w:rsidR="007566E2" w:rsidRPr="007566E2" w:rsidRDefault="00661DCF" w:rsidP="00560FFC">
      <w:pPr>
        <w:spacing w:beforeLines="50" w:before="155" w:afterLines="50" w:after="155" w:line="360" w:lineRule="auto"/>
        <w:ind w:firstLineChars="200" w:firstLine="481"/>
        <w:rPr>
          <w:rFonts w:ascii="宋体" w:hAnsi="宋体"/>
          <w:b/>
          <w:sz w:val="24"/>
        </w:rPr>
      </w:pPr>
      <w:r>
        <w:rPr>
          <w:rFonts w:ascii="宋体" w:hAnsi="宋体" w:hint="eastAsia"/>
          <w:b/>
          <w:sz w:val="24"/>
        </w:rPr>
        <w:t>【</w:t>
      </w:r>
      <w:r>
        <w:rPr>
          <w:rFonts w:ascii="宋体" w:hint="eastAsia"/>
          <w:b/>
          <w:sz w:val="24"/>
        </w:rPr>
        <w:t>实验目的</w:t>
      </w:r>
      <w:r>
        <w:rPr>
          <w:rFonts w:ascii="宋体" w:hAnsi="宋体" w:hint="eastAsia"/>
          <w:b/>
          <w:sz w:val="24"/>
        </w:rPr>
        <w:t>】</w:t>
      </w:r>
    </w:p>
    <w:p w:rsidR="00661DCF" w:rsidRPr="007566E2" w:rsidRDefault="00661DCF" w:rsidP="007566E2">
      <w:pPr>
        <w:spacing w:line="360" w:lineRule="auto"/>
        <w:ind w:firstLineChars="200" w:firstLine="479"/>
        <w:rPr>
          <w:sz w:val="24"/>
          <w:szCs w:val="24"/>
        </w:rPr>
      </w:pPr>
      <w:r w:rsidRPr="007566E2">
        <w:rPr>
          <w:sz w:val="24"/>
          <w:szCs w:val="24"/>
        </w:rPr>
        <w:t xml:space="preserve">1. </w:t>
      </w:r>
      <w:r w:rsidR="002C4F43">
        <w:rPr>
          <w:rFonts w:hint="eastAsia"/>
          <w:sz w:val="24"/>
          <w:szCs w:val="24"/>
        </w:rPr>
        <w:t>掌握长直螺线管的磁场分布规律</w:t>
      </w:r>
      <w:r w:rsidRPr="007566E2">
        <w:rPr>
          <w:sz w:val="24"/>
          <w:szCs w:val="24"/>
        </w:rPr>
        <w:t>。</w:t>
      </w:r>
    </w:p>
    <w:p w:rsidR="00661DCF" w:rsidRPr="007566E2" w:rsidRDefault="00661DCF" w:rsidP="007566E2">
      <w:pPr>
        <w:spacing w:line="360" w:lineRule="auto"/>
        <w:ind w:firstLineChars="200" w:firstLine="479"/>
        <w:rPr>
          <w:sz w:val="24"/>
          <w:szCs w:val="24"/>
        </w:rPr>
      </w:pPr>
      <w:r w:rsidRPr="007566E2">
        <w:rPr>
          <w:sz w:val="24"/>
          <w:szCs w:val="24"/>
        </w:rPr>
        <w:t xml:space="preserve">2. </w:t>
      </w:r>
      <w:r w:rsidR="002C4F43">
        <w:rPr>
          <w:sz w:val="24"/>
          <w:szCs w:val="24"/>
        </w:rPr>
        <w:t>学</w:t>
      </w:r>
      <w:r w:rsidR="002C4F43">
        <w:rPr>
          <w:rFonts w:hint="eastAsia"/>
          <w:sz w:val="24"/>
          <w:szCs w:val="24"/>
        </w:rPr>
        <w:t>会用冲击</w:t>
      </w:r>
      <w:r w:rsidRPr="007566E2">
        <w:rPr>
          <w:sz w:val="24"/>
          <w:szCs w:val="24"/>
        </w:rPr>
        <w:t>电流</w:t>
      </w:r>
      <w:r w:rsidR="002C4F43">
        <w:rPr>
          <w:rFonts w:hint="eastAsia"/>
          <w:sz w:val="24"/>
          <w:szCs w:val="24"/>
        </w:rPr>
        <w:t>法测量磁场的方法</w:t>
      </w:r>
      <w:r w:rsidRPr="007566E2">
        <w:rPr>
          <w:sz w:val="24"/>
          <w:szCs w:val="24"/>
        </w:rPr>
        <w:t>。</w:t>
      </w:r>
    </w:p>
    <w:p w:rsidR="00661DCF" w:rsidRDefault="00661DCF" w:rsidP="00560FFC">
      <w:pPr>
        <w:spacing w:beforeLines="50" w:before="155" w:afterLines="50" w:after="155" w:line="360" w:lineRule="auto"/>
        <w:ind w:firstLineChars="200" w:firstLine="481"/>
        <w:rPr>
          <w:rFonts w:ascii="宋体"/>
          <w:b/>
          <w:sz w:val="28"/>
        </w:rPr>
      </w:pPr>
      <w:r>
        <w:rPr>
          <w:rFonts w:ascii="宋体" w:hAnsi="宋体" w:hint="eastAsia"/>
          <w:b/>
          <w:sz w:val="24"/>
        </w:rPr>
        <w:t>【</w:t>
      </w:r>
      <w:r>
        <w:rPr>
          <w:rFonts w:ascii="宋体" w:hint="eastAsia"/>
          <w:b/>
          <w:sz w:val="24"/>
        </w:rPr>
        <w:t>实验仪器</w:t>
      </w:r>
      <w:r>
        <w:rPr>
          <w:rFonts w:ascii="宋体" w:hAnsi="宋体" w:hint="eastAsia"/>
          <w:b/>
          <w:sz w:val="24"/>
        </w:rPr>
        <w:t>】</w:t>
      </w:r>
    </w:p>
    <w:p w:rsidR="00661DCF" w:rsidRPr="007566E2" w:rsidRDefault="00067B1F" w:rsidP="007566E2">
      <w:pPr>
        <w:tabs>
          <w:tab w:val="left" w:pos="418"/>
        </w:tabs>
        <w:spacing w:line="360" w:lineRule="auto"/>
        <w:ind w:firstLineChars="200" w:firstLine="479"/>
        <w:rPr>
          <w:sz w:val="24"/>
          <w:szCs w:val="24"/>
        </w:rPr>
      </w:pPr>
      <w:r w:rsidRPr="007566E2">
        <w:rPr>
          <w:color w:val="000000"/>
          <w:sz w:val="24"/>
          <w:szCs w:val="24"/>
        </w:rPr>
        <w:t>MBH-4</w:t>
      </w:r>
      <w:r w:rsidR="00661DCF" w:rsidRPr="007566E2">
        <w:rPr>
          <w:color w:val="000000"/>
          <w:sz w:val="24"/>
          <w:szCs w:val="24"/>
        </w:rPr>
        <w:t>互感器</w:t>
      </w:r>
      <w:r w:rsidR="00661DCF" w:rsidRPr="007566E2">
        <w:rPr>
          <w:sz w:val="24"/>
          <w:szCs w:val="24"/>
        </w:rPr>
        <w:t>、</w:t>
      </w:r>
      <w:r w:rsidR="00661DCF" w:rsidRPr="007566E2">
        <w:rPr>
          <w:sz w:val="24"/>
          <w:szCs w:val="24"/>
        </w:rPr>
        <w:t>DQ-3A</w:t>
      </w:r>
      <w:r w:rsidR="00661DCF" w:rsidRPr="007566E2">
        <w:rPr>
          <w:sz w:val="24"/>
          <w:szCs w:val="24"/>
        </w:rPr>
        <w:t>数字式冲击电流计、</w:t>
      </w:r>
      <w:r w:rsidRPr="007566E2">
        <w:rPr>
          <w:sz w:val="24"/>
          <w:szCs w:val="24"/>
        </w:rPr>
        <w:t>JKI-1</w:t>
      </w:r>
      <w:r w:rsidRPr="007566E2">
        <w:rPr>
          <w:sz w:val="24"/>
          <w:szCs w:val="24"/>
        </w:rPr>
        <w:t>精密</w:t>
      </w:r>
      <w:r w:rsidR="00661DCF" w:rsidRPr="007566E2">
        <w:rPr>
          <w:sz w:val="24"/>
          <w:szCs w:val="24"/>
        </w:rPr>
        <w:t>直流恒流</w:t>
      </w:r>
      <w:r w:rsidRPr="007566E2">
        <w:rPr>
          <w:sz w:val="24"/>
          <w:szCs w:val="24"/>
        </w:rPr>
        <w:t>输出</w:t>
      </w:r>
      <w:r w:rsidR="00661DCF" w:rsidRPr="007566E2">
        <w:rPr>
          <w:sz w:val="24"/>
          <w:szCs w:val="24"/>
        </w:rPr>
        <w:t>电源、</w:t>
      </w:r>
      <w:r w:rsidR="00661DCF" w:rsidRPr="007566E2">
        <w:rPr>
          <w:sz w:val="24"/>
          <w:szCs w:val="24"/>
        </w:rPr>
        <w:t>FB400A</w:t>
      </w:r>
      <w:r w:rsidR="00661DCF" w:rsidRPr="007566E2">
        <w:rPr>
          <w:sz w:val="24"/>
          <w:szCs w:val="24"/>
        </w:rPr>
        <w:t>型冲击法螺线管磁场测定仪。</w:t>
      </w:r>
    </w:p>
    <w:p w:rsidR="00661DCF" w:rsidRDefault="00661DCF" w:rsidP="00560FFC">
      <w:pPr>
        <w:spacing w:beforeLines="50" w:before="155" w:afterLines="50" w:after="155" w:line="360" w:lineRule="auto"/>
        <w:ind w:firstLineChars="200" w:firstLine="481"/>
        <w:rPr>
          <w:rFonts w:ascii="宋体"/>
          <w:b/>
          <w:sz w:val="28"/>
        </w:rPr>
      </w:pPr>
      <w:r>
        <w:rPr>
          <w:rFonts w:ascii="宋体" w:hAnsi="宋体" w:hint="eastAsia"/>
          <w:b/>
          <w:sz w:val="24"/>
        </w:rPr>
        <w:t>【</w:t>
      </w:r>
      <w:r>
        <w:rPr>
          <w:rFonts w:ascii="宋体" w:hint="eastAsia"/>
          <w:b/>
          <w:sz w:val="24"/>
        </w:rPr>
        <w:t>实验原理</w:t>
      </w:r>
      <w:r>
        <w:rPr>
          <w:rFonts w:ascii="宋体" w:hAnsi="宋体" w:hint="eastAsia"/>
          <w:b/>
          <w:sz w:val="24"/>
        </w:rPr>
        <w:t>】</w:t>
      </w:r>
    </w:p>
    <w:p w:rsidR="00661DCF" w:rsidRDefault="006468A7" w:rsidP="0041533B">
      <w:pPr>
        <w:spacing w:line="360" w:lineRule="auto"/>
        <w:ind w:firstLineChars="200" w:firstLine="481"/>
        <w:rPr>
          <w:rFonts w:ascii="宋体"/>
          <w:b/>
          <w:sz w:val="24"/>
          <w:szCs w:val="24"/>
        </w:rPr>
      </w:pPr>
      <w:r>
        <w:rPr>
          <w:rFonts w:ascii="宋体" w:hint="eastAsia"/>
          <w:b/>
          <w:sz w:val="24"/>
          <w:szCs w:val="24"/>
        </w:rPr>
        <w:t>1.</w:t>
      </w:r>
      <w:r w:rsidR="00661DCF">
        <w:rPr>
          <w:rFonts w:ascii="宋体" w:hint="eastAsia"/>
          <w:b/>
          <w:sz w:val="24"/>
          <w:szCs w:val="24"/>
        </w:rPr>
        <w:t>长直螺线管的磁场</w:t>
      </w:r>
    </w:p>
    <w:p w:rsidR="00452293" w:rsidRDefault="0041533B" w:rsidP="00452293">
      <w:pPr>
        <w:framePr w:w="4230" w:wrap="around" w:hAnchor="margin" w:xAlign="right" w:yAlign="bottom"/>
        <w:spacing w:line="300" w:lineRule="auto"/>
        <w:ind w:firstLine="0"/>
        <w:jc w:val="center"/>
        <w:rPr>
          <w:bCs/>
        </w:rPr>
      </w:pPr>
      <w:r>
        <w:rPr>
          <w:rFonts w:hint="eastAsia"/>
          <w:bCs/>
          <w:noProof/>
        </w:rPr>
        <w:drawing>
          <wp:inline distT="0" distB="0" distL="0" distR="0">
            <wp:extent cx="2552700" cy="1346200"/>
            <wp:effectExtent l="19050" t="0" r="0"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2552700" cy="1346200"/>
                    </a:xfrm>
                    <a:prstGeom prst="rect">
                      <a:avLst/>
                    </a:prstGeom>
                    <a:noFill/>
                    <a:ln w="9525">
                      <a:noFill/>
                      <a:miter lim="800000"/>
                      <a:headEnd/>
                      <a:tailEnd/>
                    </a:ln>
                  </pic:spPr>
                </pic:pic>
              </a:graphicData>
            </a:graphic>
          </wp:inline>
        </w:drawing>
      </w:r>
    </w:p>
    <w:p w:rsidR="00452293" w:rsidRDefault="00452293" w:rsidP="00452293">
      <w:pPr>
        <w:framePr w:w="4230" w:wrap="around" w:hAnchor="margin" w:xAlign="right" w:yAlign="bottom"/>
        <w:spacing w:line="400" w:lineRule="exact"/>
        <w:ind w:firstLine="0"/>
        <w:jc w:val="center"/>
        <w:rPr>
          <w:bCs/>
        </w:rPr>
      </w:pPr>
      <w:r>
        <w:rPr>
          <w:rFonts w:hint="eastAsia"/>
          <w:bCs/>
        </w:rPr>
        <w:t>图</w:t>
      </w:r>
      <w:r>
        <w:rPr>
          <w:rFonts w:hint="eastAsia"/>
          <w:bCs/>
        </w:rPr>
        <w:t xml:space="preserve">1 </w:t>
      </w:r>
      <w:r>
        <w:rPr>
          <w:rFonts w:hint="eastAsia"/>
          <w:bCs/>
        </w:rPr>
        <w:t>直螺线管剖面图</w:t>
      </w:r>
    </w:p>
    <w:p w:rsidR="00E9498A" w:rsidRPr="00372260" w:rsidRDefault="00661DCF" w:rsidP="00452293">
      <w:pPr>
        <w:spacing w:line="360" w:lineRule="auto"/>
        <w:ind w:firstLineChars="200" w:firstLine="479"/>
        <w:rPr>
          <w:sz w:val="24"/>
          <w:szCs w:val="24"/>
        </w:rPr>
      </w:pPr>
      <w:r w:rsidRPr="007566E2">
        <w:rPr>
          <w:sz w:val="24"/>
          <w:szCs w:val="24"/>
        </w:rPr>
        <w:t>如图</w:t>
      </w:r>
      <w:r w:rsidRPr="007566E2">
        <w:rPr>
          <w:sz w:val="24"/>
          <w:szCs w:val="24"/>
        </w:rPr>
        <w:t>1</w:t>
      </w:r>
      <w:r w:rsidRPr="007566E2">
        <w:rPr>
          <w:sz w:val="24"/>
          <w:szCs w:val="24"/>
        </w:rPr>
        <w:t>所示，设螺线管长度为</w:t>
      </w:r>
      <w:r w:rsidR="002A6678" w:rsidRPr="002A6678">
        <w:rPr>
          <w:rFonts w:ascii="宋体"/>
          <w:position w:val="-6"/>
          <w:sz w:val="24"/>
          <w:szCs w:val="24"/>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7" o:title=""/>
          </v:shape>
          <o:OLEObject Type="Embed" ProgID="Equation.DSMT4" ShapeID="_x0000_i1025" DrawAspect="Content" ObjectID="_1643742783" r:id="rId8"/>
        </w:object>
      </w:r>
      <w:r w:rsidRPr="007566E2">
        <w:rPr>
          <w:sz w:val="24"/>
          <w:szCs w:val="24"/>
        </w:rPr>
        <w:t>，半径为</w:t>
      </w:r>
      <w:r w:rsidR="002A6678" w:rsidRPr="002A6678">
        <w:rPr>
          <w:rFonts w:ascii="宋体"/>
          <w:position w:val="-14"/>
          <w:sz w:val="24"/>
          <w:szCs w:val="24"/>
        </w:rPr>
        <w:object w:dxaOrig="999" w:dyaOrig="400">
          <v:shape id="_x0000_i1026" type="#_x0000_t75" style="width:50.25pt;height:20.25pt" o:ole="">
            <v:imagedata r:id="rId9" o:title=""/>
          </v:shape>
          <o:OLEObject Type="Embed" ProgID="Equation.DSMT4" ShapeID="_x0000_i1026" DrawAspect="Content" ObjectID="_1643742784" r:id="rId10"/>
        </w:object>
      </w:r>
      <w:r w:rsidRPr="007566E2">
        <w:rPr>
          <w:sz w:val="24"/>
          <w:szCs w:val="24"/>
        </w:rPr>
        <w:t>，上面均匀地密绕有</w:t>
      </w:r>
      <w:r w:rsidR="006468A7" w:rsidRPr="006468A7">
        <w:rPr>
          <w:position w:val="-6"/>
          <w:sz w:val="24"/>
          <w:szCs w:val="24"/>
        </w:rPr>
        <w:object w:dxaOrig="279" w:dyaOrig="279">
          <v:shape id="_x0000_i1027" type="#_x0000_t75" style="width:14.25pt;height:14.25pt" o:ole="">
            <v:imagedata r:id="rId11" o:title=""/>
          </v:shape>
          <o:OLEObject Type="Embed" ProgID="Equation.DSMT4" ShapeID="_x0000_i1027" DrawAspect="Content" ObjectID="_1643742785" r:id="rId12"/>
        </w:object>
      </w:r>
      <w:r w:rsidRPr="007566E2">
        <w:rPr>
          <w:sz w:val="24"/>
          <w:szCs w:val="24"/>
        </w:rPr>
        <w:t>匝线圈，放在磁导率为</w:t>
      </w:r>
      <w:r w:rsidR="006468A7" w:rsidRPr="006468A7">
        <w:rPr>
          <w:position w:val="-10"/>
          <w:sz w:val="24"/>
          <w:szCs w:val="24"/>
        </w:rPr>
        <w:object w:dxaOrig="240" w:dyaOrig="260">
          <v:shape id="_x0000_i1028" type="#_x0000_t75" style="width:12pt;height:12.75pt" o:ole="">
            <v:imagedata r:id="rId13" o:title=""/>
          </v:shape>
          <o:OLEObject Type="Embed" ProgID="Equation.DSMT4" ShapeID="_x0000_i1028" DrawAspect="Content" ObjectID="_1643742786" r:id="rId14"/>
        </w:object>
      </w:r>
      <w:r w:rsidRPr="007566E2">
        <w:rPr>
          <w:sz w:val="24"/>
          <w:szCs w:val="24"/>
        </w:rPr>
        <w:t>的磁介质中，当线圈通过电流</w:t>
      </w:r>
      <w:r w:rsidR="006468A7" w:rsidRPr="006468A7">
        <w:rPr>
          <w:position w:val="-4"/>
          <w:sz w:val="24"/>
          <w:szCs w:val="24"/>
        </w:rPr>
        <w:object w:dxaOrig="200" w:dyaOrig="260">
          <v:shape id="_x0000_i1029" type="#_x0000_t75" style="width:9.75pt;height:12.75pt" o:ole="">
            <v:imagedata r:id="rId15" o:title=""/>
          </v:shape>
          <o:OLEObject Type="Embed" ProgID="Equation.DSMT4" ShapeID="_x0000_i1029" DrawAspect="Content" ObjectID="_1643742787" r:id="rId16"/>
        </w:object>
      </w:r>
      <w:r w:rsidRPr="007566E2">
        <w:rPr>
          <w:sz w:val="24"/>
          <w:szCs w:val="24"/>
        </w:rPr>
        <w:t>时，磁场分布主要集中</w:t>
      </w:r>
      <w:r w:rsidR="00372260" w:rsidRPr="007566E2">
        <w:rPr>
          <w:sz w:val="24"/>
          <w:szCs w:val="24"/>
        </w:rPr>
        <w:t>在螺线管内部空间，而且在轴线附近磁力线分布近似均匀且平行，在外部空间磁场则很弱。</w:t>
      </w:r>
      <w:r w:rsidR="00372260">
        <w:rPr>
          <w:rFonts w:ascii="宋体" w:hint="eastAsia"/>
          <w:sz w:val="24"/>
          <w:szCs w:val="24"/>
        </w:rPr>
        <w:t>由毕奥一萨伐尔定律可以得到螺线管轴线上</w:t>
      </w:r>
      <w:r w:rsidR="00372260">
        <w:rPr>
          <w:rFonts w:ascii="宋体" w:hint="eastAsia"/>
          <w:sz w:val="24"/>
          <w:szCs w:val="24"/>
        </w:rPr>
        <w:lastRenderedPageBreak/>
        <w:t>距中心</w:t>
      </w:r>
      <w:r w:rsidR="00372260" w:rsidRPr="002A6678">
        <w:rPr>
          <w:rFonts w:ascii="宋体"/>
          <w:position w:val="-6"/>
          <w:sz w:val="24"/>
          <w:szCs w:val="24"/>
        </w:rPr>
        <w:object w:dxaOrig="240" w:dyaOrig="279">
          <v:shape id="_x0000_i1030" type="#_x0000_t75" style="width:12pt;height:14.25pt" o:ole="">
            <v:imagedata r:id="rId17" o:title=""/>
          </v:shape>
          <o:OLEObject Type="Embed" ProgID="Equation.DSMT4" ShapeID="_x0000_i1030" DrawAspect="Content" ObjectID="_1643742788" r:id="rId18"/>
        </w:object>
      </w:r>
      <w:r w:rsidR="00372260">
        <w:rPr>
          <w:rFonts w:ascii="宋体" w:hint="eastAsia"/>
          <w:sz w:val="24"/>
          <w:szCs w:val="24"/>
        </w:rPr>
        <w:t>点</w:t>
      </w:r>
      <w:r w:rsidR="00372260" w:rsidRPr="002A6678">
        <w:rPr>
          <w:rFonts w:ascii="宋体"/>
          <w:i/>
          <w:position w:val="-4"/>
          <w:sz w:val="24"/>
          <w:szCs w:val="24"/>
        </w:rPr>
        <w:object w:dxaOrig="279" w:dyaOrig="260">
          <v:shape id="_x0000_i1031" type="#_x0000_t75" style="width:14.25pt;height:12.75pt" o:ole="">
            <v:imagedata r:id="rId19" o:title=""/>
          </v:shape>
          <o:OLEObject Type="Embed" ProgID="Equation.DSMT4" ShapeID="_x0000_i1031" DrawAspect="Content" ObjectID="_1643742789" r:id="rId20"/>
        </w:object>
      </w:r>
      <w:r w:rsidR="00372260">
        <w:rPr>
          <w:rFonts w:ascii="宋体" w:hint="eastAsia"/>
          <w:sz w:val="24"/>
          <w:szCs w:val="24"/>
        </w:rPr>
        <w:t>处的磁感应强度为：</w:t>
      </w:r>
    </w:p>
    <w:p w:rsidR="002A6678" w:rsidRDefault="002A6678" w:rsidP="00372260">
      <w:pPr>
        <w:spacing w:line="240" w:lineRule="auto"/>
        <w:jc w:val="right"/>
        <w:rPr>
          <w:sz w:val="24"/>
          <w:szCs w:val="24"/>
        </w:rPr>
      </w:pPr>
      <w:r w:rsidRPr="002A6678">
        <w:rPr>
          <w:position w:val="-24"/>
          <w:sz w:val="24"/>
          <w:szCs w:val="24"/>
        </w:rPr>
        <w:object w:dxaOrig="2659" w:dyaOrig="620">
          <v:shape id="_x0000_i1032" type="#_x0000_t75" style="width:132.75pt;height:31.5pt" o:ole="">
            <v:imagedata r:id="rId21" o:title=""/>
          </v:shape>
          <o:OLEObject Type="Embed" ProgID="Equation.DSMT4" ShapeID="_x0000_i1032" DrawAspect="Content" ObjectID="_1643742790" r:id="rId22"/>
        </w:object>
      </w:r>
      <w:r>
        <w:rPr>
          <w:sz w:val="24"/>
          <w:szCs w:val="24"/>
        </w:rPr>
        <w:t xml:space="preserve">    </w:t>
      </w:r>
      <w:r>
        <w:rPr>
          <w:rFonts w:hint="eastAsia"/>
          <w:sz w:val="24"/>
          <w:szCs w:val="24"/>
        </w:rPr>
        <w:t xml:space="preserve">   </w:t>
      </w:r>
      <w:r w:rsidR="00FA7392">
        <w:rPr>
          <w:rFonts w:hint="eastAsia"/>
          <w:sz w:val="24"/>
          <w:szCs w:val="24"/>
        </w:rPr>
        <w:t xml:space="preserve">      </w:t>
      </w:r>
      <w:r>
        <w:rPr>
          <w:sz w:val="24"/>
          <w:szCs w:val="24"/>
        </w:rPr>
        <w:t xml:space="preserve">            </w:t>
      </w:r>
      <w:r w:rsidRPr="00F75690">
        <w:rPr>
          <w:sz w:val="24"/>
          <w:szCs w:val="24"/>
        </w:rPr>
        <w:t>(1)</w:t>
      </w:r>
    </w:p>
    <w:p w:rsidR="006468A7" w:rsidRDefault="00661DCF" w:rsidP="00372260">
      <w:pPr>
        <w:spacing w:line="360" w:lineRule="auto"/>
        <w:ind w:firstLineChars="200" w:firstLine="479"/>
        <w:rPr>
          <w:sz w:val="24"/>
          <w:szCs w:val="24"/>
        </w:rPr>
      </w:pPr>
      <w:r>
        <w:rPr>
          <w:rFonts w:ascii="宋体" w:hint="eastAsia"/>
          <w:sz w:val="24"/>
          <w:szCs w:val="24"/>
        </w:rPr>
        <w:t>或者</w:t>
      </w:r>
      <w:r w:rsidR="006468A7">
        <w:rPr>
          <w:rFonts w:ascii="宋体" w:hint="eastAsia"/>
          <w:sz w:val="24"/>
          <w:szCs w:val="24"/>
        </w:rPr>
        <w:t>:</w:t>
      </w:r>
      <w:r w:rsidR="00372260">
        <w:rPr>
          <w:rFonts w:ascii="宋体" w:hint="eastAsia"/>
          <w:sz w:val="24"/>
          <w:szCs w:val="24"/>
        </w:rPr>
        <w:t xml:space="preserve">     </w:t>
      </w:r>
      <w:r w:rsidR="00FA7392">
        <w:rPr>
          <w:rFonts w:ascii="宋体" w:hint="eastAsia"/>
          <w:sz w:val="24"/>
          <w:szCs w:val="24"/>
        </w:rPr>
        <w:t xml:space="preserve">   </w:t>
      </w:r>
      <w:r w:rsidR="00372260">
        <w:rPr>
          <w:rFonts w:ascii="宋体" w:hint="eastAsia"/>
          <w:sz w:val="24"/>
          <w:szCs w:val="24"/>
        </w:rPr>
        <w:t xml:space="preserve"> </w:t>
      </w:r>
      <w:r w:rsidR="006468A7" w:rsidRPr="006468A7">
        <w:rPr>
          <w:position w:val="-88"/>
          <w:sz w:val="24"/>
          <w:szCs w:val="24"/>
        </w:rPr>
        <w:object w:dxaOrig="4840" w:dyaOrig="1880">
          <v:shape id="_x0000_i1033" type="#_x0000_t75" style="width:241.5pt;height:94.5pt" o:ole="">
            <v:imagedata r:id="rId23" o:title=""/>
          </v:shape>
          <o:OLEObject Type="Embed" ProgID="Equation.DSMT4" ShapeID="_x0000_i1033" DrawAspect="Content" ObjectID="_1643742791" r:id="rId24"/>
        </w:object>
      </w:r>
    </w:p>
    <w:p w:rsidR="00661DCF" w:rsidRDefault="00661DCF" w:rsidP="007566E2">
      <w:pPr>
        <w:spacing w:line="360" w:lineRule="auto"/>
        <w:ind w:firstLineChars="200" w:firstLine="479"/>
        <w:rPr>
          <w:rFonts w:ascii="宋体"/>
          <w:sz w:val="24"/>
          <w:szCs w:val="24"/>
        </w:rPr>
      </w:pPr>
      <w:r>
        <w:rPr>
          <w:rFonts w:ascii="宋体" w:hint="eastAsia"/>
          <w:sz w:val="24"/>
          <w:szCs w:val="24"/>
        </w:rPr>
        <w:t>令</w:t>
      </w:r>
      <w:r w:rsidR="006468A7" w:rsidRPr="006468A7">
        <w:rPr>
          <w:rFonts w:ascii="宋体"/>
          <w:i/>
          <w:position w:val="-6"/>
          <w:sz w:val="24"/>
          <w:szCs w:val="24"/>
        </w:rPr>
        <w:object w:dxaOrig="639" w:dyaOrig="279">
          <v:shape id="_x0000_i1034" type="#_x0000_t75" style="width:32.25pt;height:14.25pt" o:ole="">
            <v:imagedata r:id="rId25" o:title=""/>
          </v:shape>
          <o:OLEObject Type="Embed" ProgID="Equation.DSMT4" ShapeID="_x0000_i1034" DrawAspect="Content" ObjectID="_1643742792" r:id="rId26"/>
        </w:object>
      </w:r>
      <w:r>
        <w:rPr>
          <w:rFonts w:ascii="宋体"/>
          <w:sz w:val="24"/>
          <w:szCs w:val="24"/>
        </w:rPr>
        <w:t>，</w:t>
      </w:r>
      <w:r>
        <w:rPr>
          <w:rFonts w:ascii="宋体" w:hint="eastAsia"/>
          <w:sz w:val="24"/>
          <w:szCs w:val="24"/>
        </w:rPr>
        <w:t>得螺线管中心</w:t>
      </w:r>
      <w:r w:rsidR="006468A7" w:rsidRPr="002A6678">
        <w:rPr>
          <w:rFonts w:ascii="宋体"/>
          <w:position w:val="-6"/>
          <w:sz w:val="24"/>
          <w:szCs w:val="24"/>
        </w:rPr>
        <w:object w:dxaOrig="240" w:dyaOrig="279">
          <v:shape id="_x0000_i1035" type="#_x0000_t75" style="width:12pt;height:14.25pt" o:ole="">
            <v:imagedata r:id="rId17" o:title=""/>
          </v:shape>
          <o:OLEObject Type="Embed" ProgID="Equation.DSMT4" ShapeID="_x0000_i1035" DrawAspect="Content" ObjectID="_1643742793" r:id="rId27"/>
        </w:object>
      </w:r>
      <w:r>
        <w:rPr>
          <w:rFonts w:ascii="宋体" w:hint="eastAsia"/>
          <w:sz w:val="24"/>
          <w:szCs w:val="24"/>
        </w:rPr>
        <w:t>点的磁感应强度为：</w:t>
      </w:r>
    </w:p>
    <w:p w:rsidR="006468A7" w:rsidRDefault="006468A7" w:rsidP="00372260">
      <w:pPr>
        <w:spacing w:line="240" w:lineRule="auto"/>
        <w:jc w:val="right"/>
        <w:rPr>
          <w:sz w:val="24"/>
          <w:szCs w:val="24"/>
        </w:rPr>
      </w:pPr>
      <w:r w:rsidRPr="006468A7">
        <w:rPr>
          <w:position w:val="-50"/>
          <w:sz w:val="24"/>
          <w:szCs w:val="24"/>
        </w:rPr>
        <w:object w:dxaOrig="1620" w:dyaOrig="880">
          <v:shape id="_x0000_i1036" type="#_x0000_t75" style="width:81pt;height:44.25pt" o:ole="">
            <v:imagedata r:id="rId28" o:title=""/>
          </v:shape>
          <o:OLEObject Type="Embed" ProgID="Equation.DSMT4" ShapeID="_x0000_i1036" DrawAspect="Content" ObjectID="_1643742794" r:id="rId29"/>
        </w:object>
      </w:r>
      <w:r>
        <w:rPr>
          <w:sz w:val="24"/>
          <w:szCs w:val="24"/>
        </w:rPr>
        <w:t xml:space="preserve"> </w:t>
      </w:r>
      <w:r>
        <w:rPr>
          <w:rFonts w:hint="eastAsia"/>
          <w:sz w:val="24"/>
          <w:szCs w:val="24"/>
        </w:rPr>
        <w:t xml:space="preserve">        </w:t>
      </w:r>
      <w:r w:rsidR="00FA7392">
        <w:rPr>
          <w:rFonts w:hint="eastAsia"/>
          <w:sz w:val="24"/>
          <w:szCs w:val="24"/>
        </w:rPr>
        <w:t xml:space="preserve">      </w:t>
      </w:r>
      <w:r>
        <w:rPr>
          <w:rFonts w:hint="eastAsia"/>
          <w:sz w:val="24"/>
          <w:szCs w:val="24"/>
        </w:rPr>
        <w:t xml:space="preserve">               </w:t>
      </w:r>
      <w:r>
        <w:rPr>
          <w:sz w:val="24"/>
          <w:szCs w:val="24"/>
        </w:rPr>
        <w:t>(</w:t>
      </w:r>
      <w:r w:rsidR="00D60BDD">
        <w:rPr>
          <w:rFonts w:hint="eastAsia"/>
          <w:sz w:val="24"/>
          <w:szCs w:val="24"/>
        </w:rPr>
        <w:t>2</w:t>
      </w:r>
      <w:r w:rsidRPr="00F75690">
        <w:rPr>
          <w:sz w:val="24"/>
          <w:szCs w:val="24"/>
        </w:rPr>
        <w:t>)</w:t>
      </w:r>
    </w:p>
    <w:p w:rsidR="00FA6E87" w:rsidRDefault="00661DCF" w:rsidP="007566E2">
      <w:pPr>
        <w:spacing w:line="360" w:lineRule="auto"/>
        <w:ind w:firstLineChars="200" w:firstLine="479"/>
        <w:rPr>
          <w:rFonts w:ascii="宋体"/>
          <w:sz w:val="24"/>
          <w:szCs w:val="24"/>
        </w:rPr>
      </w:pPr>
      <w:r>
        <w:rPr>
          <w:rFonts w:ascii="宋体" w:hint="eastAsia"/>
          <w:sz w:val="24"/>
          <w:szCs w:val="24"/>
        </w:rPr>
        <w:t>令</w:t>
      </w:r>
      <w:r w:rsidR="006468A7" w:rsidRPr="006468A7">
        <w:rPr>
          <w:rFonts w:ascii="宋体"/>
          <w:i/>
          <w:position w:val="-24"/>
          <w:sz w:val="24"/>
          <w:szCs w:val="24"/>
        </w:rPr>
        <w:object w:dxaOrig="680" w:dyaOrig="620">
          <v:shape id="_x0000_i1037" type="#_x0000_t75" style="width:33.75pt;height:30.75pt" o:ole="">
            <v:imagedata r:id="rId30" o:title=""/>
          </v:shape>
          <o:OLEObject Type="Embed" ProgID="Equation.DSMT4" ShapeID="_x0000_i1037" DrawAspect="Content" ObjectID="_1643742795" r:id="rId31"/>
        </w:object>
      </w:r>
      <w:r>
        <w:rPr>
          <w:rFonts w:ascii="宋体"/>
          <w:sz w:val="24"/>
          <w:szCs w:val="24"/>
        </w:rPr>
        <w:t>，</w:t>
      </w:r>
      <w:r>
        <w:rPr>
          <w:rFonts w:ascii="宋体" w:hint="eastAsia"/>
          <w:sz w:val="24"/>
          <w:szCs w:val="24"/>
        </w:rPr>
        <w:t>得螺线管两端面中心点的磁感应强度为</w:t>
      </w:r>
    </w:p>
    <w:p w:rsidR="00372260" w:rsidRDefault="00372260" w:rsidP="00372260">
      <w:pPr>
        <w:spacing w:line="240" w:lineRule="auto"/>
        <w:jc w:val="right"/>
        <w:rPr>
          <w:sz w:val="24"/>
          <w:szCs w:val="24"/>
        </w:rPr>
      </w:pPr>
      <w:r w:rsidRPr="006468A7">
        <w:rPr>
          <w:position w:val="-50"/>
          <w:sz w:val="24"/>
          <w:szCs w:val="24"/>
        </w:rPr>
        <w:object w:dxaOrig="4420" w:dyaOrig="880">
          <v:shape id="_x0000_i1038" type="#_x0000_t75" style="width:220.5pt;height:44.25pt" o:ole="">
            <v:imagedata r:id="rId32" o:title=""/>
          </v:shape>
          <o:OLEObject Type="Embed" ProgID="Equation.DSMT4" ShapeID="_x0000_i1038" DrawAspect="Content" ObjectID="_1643742796" r:id="rId33"/>
        </w:object>
      </w:r>
      <w:r>
        <w:rPr>
          <w:sz w:val="24"/>
          <w:szCs w:val="24"/>
        </w:rPr>
        <w:t xml:space="preserve"> </w:t>
      </w:r>
      <w:r>
        <w:rPr>
          <w:rFonts w:hint="eastAsia"/>
          <w:sz w:val="24"/>
          <w:szCs w:val="24"/>
        </w:rPr>
        <w:t xml:space="preserve">             </w:t>
      </w:r>
      <w:r>
        <w:rPr>
          <w:sz w:val="24"/>
          <w:szCs w:val="24"/>
        </w:rPr>
        <w:t>(</w:t>
      </w:r>
      <w:r>
        <w:rPr>
          <w:rFonts w:hint="eastAsia"/>
          <w:sz w:val="24"/>
          <w:szCs w:val="24"/>
        </w:rPr>
        <w:t>3</w:t>
      </w:r>
      <w:r w:rsidRPr="00F75690">
        <w:rPr>
          <w:sz w:val="24"/>
          <w:szCs w:val="24"/>
        </w:rPr>
        <w:t>)</w:t>
      </w:r>
    </w:p>
    <w:p w:rsidR="00FA7392" w:rsidRDefault="0041533B" w:rsidP="00FA7392">
      <w:pPr>
        <w:framePr w:w="4264" w:wrap="around" w:vAnchor="page" w:hAnchor="margin" w:y="9113"/>
        <w:spacing w:line="300" w:lineRule="auto"/>
        <w:ind w:firstLine="0"/>
        <w:jc w:val="center"/>
        <w:rPr>
          <w:bCs/>
        </w:rPr>
      </w:pPr>
      <w:r>
        <w:rPr>
          <w:rFonts w:hint="eastAsia"/>
          <w:bCs/>
          <w:noProof/>
        </w:rPr>
        <w:drawing>
          <wp:inline distT="0" distB="0" distL="0" distR="0">
            <wp:extent cx="2589530" cy="1294765"/>
            <wp:effectExtent l="19050" t="0" r="1270" b="0"/>
            <wp:docPr id="18"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34" cstate="print"/>
                    <a:srcRect l="4506" r="9587" b="28290"/>
                    <a:stretch>
                      <a:fillRect/>
                    </a:stretch>
                  </pic:blipFill>
                  <pic:spPr bwMode="auto">
                    <a:xfrm>
                      <a:off x="0" y="0"/>
                      <a:ext cx="2589530" cy="1294765"/>
                    </a:xfrm>
                    <a:prstGeom prst="rect">
                      <a:avLst/>
                    </a:prstGeom>
                    <a:noFill/>
                    <a:ln w="9525">
                      <a:noFill/>
                      <a:miter lim="800000"/>
                      <a:headEnd/>
                      <a:tailEnd/>
                    </a:ln>
                  </pic:spPr>
                </pic:pic>
              </a:graphicData>
            </a:graphic>
          </wp:inline>
        </w:drawing>
      </w:r>
    </w:p>
    <w:p w:rsidR="00FA7392" w:rsidRPr="00372260" w:rsidRDefault="00FA7392" w:rsidP="00560FFC">
      <w:pPr>
        <w:framePr w:w="4264" w:wrap="around" w:vAnchor="page" w:hAnchor="margin" w:y="9113"/>
        <w:spacing w:afterLines="50" w:after="155" w:line="400" w:lineRule="exact"/>
        <w:ind w:firstLine="0"/>
        <w:jc w:val="center"/>
        <w:rPr>
          <w:bCs/>
        </w:rPr>
      </w:pPr>
      <w:r>
        <w:rPr>
          <w:rFonts w:hint="eastAsia"/>
          <w:bCs/>
        </w:rPr>
        <w:t>图</w:t>
      </w:r>
      <w:r>
        <w:rPr>
          <w:rFonts w:hint="eastAsia"/>
          <w:bCs/>
        </w:rPr>
        <w:t xml:space="preserve">2 </w:t>
      </w:r>
      <w:r>
        <w:rPr>
          <w:rFonts w:hint="eastAsia"/>
          <w:bCs/>
        </w:rPr>
        <w:t>直螺线管轴线上磁感应强度的分布</w:t>
      </w:r>
    </w:p>
    <w:p w:rsidR="00FA7392" w:rsidRDefault="0041533B" w:rsidP="00FA7392">
      <w:pPr>
        <w:framePr w:w="4816" w:wrap="around" w:vAnchor="page" w:hAnchor="margin" w:xAlign="right" w:y="8943"/>
        <w:spacing w:line="300" w:lineRule="auto"/>
        <w:ind w:firstLine="0"/>
        <w:jc w:val="center"/>
        <w:rPr>
          <w:bCs/>
        </w:rPr>
      </w:pPr>
      <w:r>
        <w:rPr>
          <w:rFonts w:hint="eastAsia"/>
          <w:bCs/>
          <w:noProof/>
        </w:rPr>
        <w:drawing>
          <wp:inline distT="0" distB="0" distL="0" distR="0">
            <wp:extent cx="2713990" cy="1623695"/>
            <wp:effectExtent l="19050" t="0" r="0" b="0"/>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35" cstate="print"/>
                    <a:srcRect t="6143"/>
                    <a:stretch>
                      <a:fillRect/>
                    </a:stretch>
                  </pic:blipFill>
                  <pic:spPr bwMode="auto">
                    <a:xfrm>
                      <a:off x="0" y="0"/>
                      <a:ext cx="2713990" cy="1623695"/>
                    </a:xfrm>
                    <a:prstGeom prst="rect">
                      <a:avLst/>
                    </a:prstGeom>
                    <a:noFill/>
                    <a:ln w="9525">
                      <a:noFill/>
                      <a:miter lim="800000"/>
                      <a:headEnd/>
                      <a:tailEnd/>
                    </a:ln>
                  </pic:spPr>
                </pic:pic>
              </a:graphicData>
            </a:graphic>
          </wp:inline>
        </w:drawing>
      </w:r>
    </w:p>
    <w:p w:rsidR="00FA7392" w:rsidRPr="00372260" w:rsidRDefault="00FA7392" w:rsidP="00FA7392">
      <w:pPr>
        <w:framePr w:w="4816" w:wrap="around" w:vAnchor="page" w:hAnchor="margin" w:xAlign="right" w:y="8943"/>
        <w:spacing w:line="400" w:lineRule="exact"/>
        <w:ind w:firstLine="0"/>
        <w:jc w:val="center"/>
        <w:rPr>
          <w:bCs/>
        </w:rPr>
      </w:pPr>
      <w:r>
        <w:rPr>
          <w:rFonts w:hint="eastAsia"/>
          <w:bCs/>
        </w:rPr>
        <w:t>图</w:t>
      </w:r>
      <w:r>
        <w:rPr>
          <w:rFonts w:hint="eastAsia"/>
          <w:bCs/>
        </w:rPr>
        <w:t xml:space="preserve">3 </w:t>
      </w:r>
      <w:r>
        <w:rPr>
          <w:rFonts w:hint="eastAsia"/>
          <w:bCs/>
        </w:rPr>
        <w:t>测量电路图</w:t>
      </w:r>
    </w:p>
    <w:p w:rsidR="00372260" w:rsidRPr="003950B5" w:rsidRDefault="00372260" w:rsidP="00BE4746">
      <w:pPr>
        <w:spacing w:line="360" w:lineRule="auto"/>
        <w:ind w:firstLineChars="200" w:firstLine="479"/>
        <w:rPr>
          <w:sz w:val="24"/>
          <w:szCs w:val="24"/>
        </w:rPr>
      </w:pPr>
      <w:r w:rsidRPr="003950B5">
        <w:rPr>
          <w:sz w:val="24"/>
          <w:szCs w:val="24"/>
        </w:rPr>
        <w:t>图</w:t>
      </w:r>
      <w:r w:rsidRPr="003950B5">
        <w:rPr>
          <w:sz w:val="24"/>
          <w:szCs w:val="24"/>
        </w:rPr>
        <w:t>2</w:t>
      </w:r>
      <w:r w:rsidRPr="003950B5">
        <w:rPr>
          <w:sz w:val="24"/>
          <w:szCs w:val="24"/>
        </w:rPr>
        <w:t>是长直螺线管轴线上磁感应强度的分布曲线。</w:t>
      </w:r>
    </w:p>
    <w:p w:rsidR="00372260" w:rsidRPr="003950B5" w:rsidRDefault="00372260" w:rsidP="0041533B">
      <w:pPr>
        <w:spacing w:line="360" w:lineRule="auto"/>
        <w:ind w:firstLineChars="200" w:firstLine="481"/>
        <w:rPr>
          <w:b/>
          <w:sz w:val="24"/>
          <w:szCs w:val="24"/>
        </w:rPr>
      </w:pPr>
      <w:r w:rsidRPr="003950B5">
        <w:rPr>
          <w:b/>
          <w:sz w:val="24"/>
          <w:szCs w:val="24"/>
        </w:rPr>
        <w:t>2.</w:t>
      </w:r>
      <w:r w:rsidRPr="003950B5">
        <w:rPr>
          <w:b/>
          <w:sz w:val="24"/>
          <w:szCs w:val="24"/>
        </w:rPr>
        <w:t>用冲击电流计测定磁感应强度</w:t>
      </w:r>
    </w:p>
    <w:p w:rsidR="00372260" w:rsidRPr="003950B5" w:rsidRDefault="00372260" w:rsidP="00372260">
      <w:pPr>
        <w:spacing w:line="360" w:lineRule="auto"/>
        <w:ind w:firstLineChars="200" w:firstLine="479"/>
        <w:rPr>
          <w:sz w:val="24"/>
          <w:szCs w:val="24"/>
        </w:rPr>
      </w:pPr>
      <w:r w:rsidRPr="003950B5">
        <w:rPr>
          <w:sz w:val="24"/>
          <w:szCs w:val="24"/>
        </w:rPr>
        <w:t>图</w:t>
      </w:r>
      <w:r w:rsidRPr="003950B5">
        <w:rPr>
          <w:sz w:val="24"/>
          <w:szCs w:val="24"/>
        </w:rPr>
        <w:t>3</w:t>
      </w:r>
      <w:r w:rsidRPr="003950B5">
        <w:rPr>
          <w:sz w:val="24"/>
          <w:szCs w:val="24"/>
        </w:rPr>
        <w:t>是用冲击电流计测螺线管磁场的电路原理图。</w:t>
      </w:r>
      <w:r w:rsidRPr="003950B5">
        <w:rPr>
          <w:color w:val="000000"/>
          <w:sz w:val="24"/>
          <w:szCs w:val="24"/>
        </w:rPr>
        <w:t>图中</w:t>
      </w:r>
      <w:r w:rsidRPr="003950B5">
        <w:rPr>
          <w:rFonts w:ascii="宋体"/>
          <w:i/>
          <w:position w:val="-4"/>
          <w:sz w:val="24"/>
          <w:szCs w:val="24"/>
        </w:rPr>
        <w:object w:dxaOrig="240" w:dyaOrig="260">
          <v:shape id="_x0000_i1039" type="#_x0000_t75" style="width:12pt;height:12.75pt" o:ole="">
            <v:imagedata r:id="rId36" o:title=""/>
          </v:shape>
          <o:OLEObject Type="Embed" ProgID="Equation.DSMT4" ShapeID="_x0000_i1039" DrawAspect="Content" ObjectID="_1643742797" r:id="rId37"/>
        </w:object>
      </w:r>
      <w:r w:rsidRPr="003950B5">
        <w:rPr>
          <w:color w:val="000000"/>
          <w:sz w:val="24"/>
          <w:szCs w:val="24"/>
        </w:rPr>
        <w:t>为直流可调恒流电源，</w:t>
      </w:r>
      <w:r w:rsidRPr="003950B5">
        <w:rPr>
          <w:rFonts w:ascii="宋体"/>
          <w:i/>
          <w:position w:val="-4"/>
          <w:sz w:val="24"/>
          <w:szCs w:val="24"/>
        </w:rPr>
        <w:object w:dxaOrig="240" w:dyaOrig="260">
          <v:shape id="_x0000_i1040" type="#_x0000_t75" style="width:12pt;height:12.75pt" o:ole="">
            <v:imagedata r:id="rId38" o:title=""/>
          </v:shape>
          <o:OLEObject Type="Embed" ProgID="Equation.DSMT4" ShapeID="_x0000_i1040" DrawAspect="Content" ObjectID="_1643742798" r:id="rId39"/>
        </w:object>
      </w:r>
      <w:r w:rsidRPr="003950B5">
        <w:rPr>
          <w:color w:val="000000"/>
          <w:sz w:val="24"/>
          <w:szCs w:val="24"/>
        </w:rPr>
        <w:t>为直流电流表，</w:t>
      </w:r>
      <w:r w:rsidRPr="003950B5">
        <w:rPr>
          <w:rFonts w:ascii="宋体"/>
          <w:i/>
          <w:position w:val="-12"/>
          <w:sz w:val="24"/>
          <w:szCs w:val="24"/>
        </w:rPr>
        <w:object w:dxaOrig="320" w:dyaOrig="360">
          <v:shape id="_x0000_i1041" type="#_x0000_t75" style="width:15.75pt;height:18pt" o:ole="">
            <v:imagedata r:id="rId40" o:title=""/>
          </v:shape>
          <o:OLEObject Type="Embed" ProgID="Equation.DSMT4" ShapeID="_x0000_i1041" DrawAspect="Content" ObjectID="_1643742799" r:id="rId41"/>
        </w:object>
      </w:r>
      <w:r w:rsidRPr="003950B5">
        <w:rPr>
          <w:sz w:val="24"/>
          <w:szCs w:val="24"/>
        </w:rPr>
        <w:t>为双刀双掷开关，</w:t>
      </w:r>
      <w:r w:rsidRPr="003950B5">
        <w:rPr>
          <w:rFonts w:ascii="宋体"/>
          <w:i/>
          <w:position w:val="-4"/>
          <w:sz w:val="24"/>
          <w:szCs w:val="24"/>
        </w:rPr>
        <w:object w:dxaOrig="320" w:dyaOrig="260">
          <v:shape id="_x0000_i1042" type="#_x0000_t75" style="width:15.75pt;height:12.75pt" o:ole="">
            <v:imagedata r:id="rId42" o:title=""/>
          </v:shape>
          <o:OLEObject Type="Embed" ProgID="Equation.DSMT4" ShapeID="_x0000_i1042" DrawAspect="Content" ObjectID="_1643742800" r:id="rId43"/>
        </w:object>
      </w:r>
      <w:r w:rsidRPr="003950B5">
        <w:rPr>
          <w:sz w:val="24"/>
          <w:szCs w:val="24"/>
        </w:rPr>
        <w:t>为互感器，</w:t>
      </w:r>
      <w:r w:rsidRPr="003950B5">
        <w:rPr>
          <w:rFonts w:ascii="宋体"/>
          <w:i/>
          <w:position w:val="-4"/>
          <w:sz w:val="24"/>
          <w:szCs w:val="24"/>
        </w:rPr>
        <w:object w:dxaOrig="220" w:dyaOrig="260">
          <v:shape id="_x0000_i1043" type="#_x0000_t75" style="width:11.25pt;height:12.75pt" o:ole="">
            <v:imagedata r:id="rId44" o:title=""/>
          </v:shape>
          <o:OLEObject Type="Embed" ProgID="Equation.DSMT4" ShapeID="_x0000_i1043" DrawAspect="Content" ObjectID="_1643742801" r:id="rId45"/>
        </w:object>
      </w:r>
      <w:r w:rsidRPr="003950B5">
        <w:rPr>
          <w:sz w:val="24"/>
          <w:szCs w:val="24"/>
        </w:rPr>
        <w:t>为探测线圈，</w:t>
      </w:r>
      <w:bookmarkStart w:id="1" w:name="OLE_LINK1"/>
      <w:bookmarkStart w:id="2" w:name="OLE_LINK2"/>
      <w:r w:rsidRPr="003950B5">
        <w:rPr>
          <w:rFonts w:ascii="宋体"/>
          <w:i/>
          <w:position w:val="-6"/>
          <w:sz w:val="24"/>
          <w:szCs w:val="24"/>
        </w:rPr>
        <w:object w:dxaOrig="220" w:dyaOrig="279">
          <v:shape id="_x0000_i1044" type="#_x0000_t75" style="width:11.25pt;height:14.25pt" o:ole="">
            <v:imagedata r:id="rId46" o:title=""/>
          </v:shape>
          <o:OLEObject Type="Embed" ProgID="Equation.DSMT4" ShapeID="_x0000_i1044" DrawAspect="Content" ObjectID="_1643742802" r:id="rId47"/>
        </w:object>
      </w:r>
      <w:bookmarkEnd w:id="1"/>
      <w:bookmarkEnd w:id="2"/>
      <w:r w:rsidRPr="003950B5">
        <w:rPr>
          <w:sz w:val="24"/>
          <w:szCs w:val="24"/>
        </w:rPr>
        <w:t>为螺线管，</w:t>
      </w:r>
      <w:r w:rsidRPr="003950B5">
        <w:rPr>
          <w:rFonts w:ascii="宋体"/>
          <w:i/>
          <w:position w:val="-4"/>
          <w:sz w:val="24"/>
          <w:szCs w:val="24"/>
        </w:rPr>
        <w:object w:dxaOrig="220" w:dyaOrig="260">
          <v:shape id="_x0000_i1045" type="#_x0000_t75" style="width:11.25pt;height:12.75pt" o:ole="">
            <v:imagedata r:id="rId44" o:title=""/>
          </v:shape>
          <o:OLEObject Type="Embed" ProgID="Equation.DSMT4" ShapeID="_x0000_i1045" DrawAspect="Content" ObjectID="_1643742803" r:id="rId48"/>
        </w:object>
      </w:r>
      <w:r w:rsidRPr="003950B5">
        <w:rPr>
          <w:sz w:val="24"/>
          <w:szCs w:val="24"/>
        </w:rPr>
        <w:t>置于</w:t>
      </w:r>
      <w:r w:rsidRPr="003950B5">
        <w:rPr>
          <w:rFonts w:ascii="宋体"/>
          <w:i/>
          <w:position w:val="-6"/>
          <w:sz w:val="24"/>
          <w:szCs w:val="24"/>
        </w:rPr>
        <w:object w:dxaOrig="220" w:dyaOrig="279">
          <v:shape id="_x0000_i1046" type="#_x0000_t75" style="width:11.25pt;height:14.25pt" o:ole="">
            <v:imagedata r:id="rId46" o:title=""/>
          </v:shape>
          <o:OLEObject Type="Embed" ProgID="Equation.DSMT4" ShapeID="_x0000_i1046" DrawAspect="Content" ObjectID="_1643742804" r:id="rId49"/>
        </w:object>
      </w:r>
      <w:r w:rsidRPr="003950B5">
        <w:rPr>
          <w:sz w:val="24"/>
          <w:szCs w:val="24"/>
        </w:rPr>
        <w:t>内轴线上，</w:t>
      </w:r>
      <w:r w:rsidRPr="003950B5">
        <w:rPr>
          <w:rFonts w:ascii="宋体"/>
          <w:i/>
          <w:position w:val="-6"/>
          <w:sz w:val="24"/>
          <w:szCs w:val="24"/>
        </w:rPr>
        <w:object w:dxaOrig="260" w:dyaOrig="279">
          <v:shape id="_x0000_i1047" type="#_x0000_t75" style="width:12.75pt;height:14.25pt" o:ole="">
            <v:imagedata r:id="rId50" o:title=""/>
          </v:shape>
          <o:OLEObject Type="Embed" ProgID="Equation.DSMT4" ShapeID="_x0000_i1047" DrawAspect="Content" ObjectID="_1643742805" r:id="rId51"/>
        </w:object>
      </w:r>
      <w:r w:rsidRPr="003950B5">
        <w:rPr>
          <w:sz w:val="24"/>
          <w:szCs w:val="24"/>
        </w:rPr>
        <w:t>为数字式冲击电流计，</w:t>
      </w:r>
      <w:r w:rsidRPr="003950B5">
        <w:rPr>
          <w:rFonts w:ascii="宋体"/>
          <w:i/>
          <w:position w:val="-12"/>
          <w:sz w:val="24"/>
          <w:szCs w:val="24"/>
        </w:rPr>
        <w:object w:dxaOrig="300" w:dyaOrig="360">
          <v:shape id="_x0000_i1048" type="#_x0000_t75" style="width:15pt;height:18pt" o:ole="">
            <v:imagedata r:id="rId52" o:title=""/>
          </v:shape>
          <o:OLEObject Type="Embed" ProgID="Equation.DSMT4" ShapeID="_x0000_i1048" DrawAspect="Content" ObjectID="_1643742806" r:id="rId53"/>
        </w:object>
      </w:r>
      <w:r w:rsidRPr="003950B5">
        <w:rPr>
          <w:sz w:val="24"/>
          <w:szCs w:val="24"/>
        </w:rPr>
        <w:t>为回路总电阻。</w:t>
      </w:r>
      <w:r w:rsidRPr="003950B5">
        <w:rPr>
          <w:sz w:val="24"/>
          <w:szCs w:val="24"/>
        </w:rPr>
        <w:t>(</w:t>
      </w:r>
      <w:r w:rsidRPr="003950B5">
        <w:rPr>
          <w:rFonts w:ascii="宋体"/>
          <w:i/>
          <w:position w:val="-12"/>
          <w:sz w:val="24"/>
          <w:szCs w:val="24"/>
        </w:rPr>
        <w:object w:dxaOrig="300" w:dyaOrig="360">
          <v:shape id="_x0000_i1049" type="#_x0000_t75" style="width:15pt;height:18pt" o:ole="">
            <v:imagedata r:id="rId54" o:title=""/>
          </v:shape>
          <o:OLEObject Type="Embed" ProgID="Equation.DSMT4" ShapeID="_x0000_i1049" DrawAspect="Content" ObjectID="_1643742807" r:id="rId55"/>
        </w:object>
      </w:r>
      <w:r w:rsidRPr="003950B5">
        <w:rPr>
          <w:sz w:val="24"/>
          <w:szCs w:val="24"/>
        </w:rPr>
        <w:t>为双刀双掷开关</w:t>
      </w:r>
      <w:r>
        <w:rPr>
          <w:rFonts w:hint="eastAsia"/>
          <w:sz w:val="24"/>
          <w:szCs w:val="24"/>
        </w:rPr>
        <w:t>，</w:t>
      </w:r>
      <w:r w:rsidRPr="003950B5">
        <w:rPr>
          <w:sz w:val="24"/>
          <w:szCs w:val="24"/>
        </w:rPr>
        <w:t>需要时可切换施加的电源</w:t>
      </w:r>
      <w:r w:rsidRPr="003950B5">
        <w:rPr>
          <w:rFonts w:ascii="宋体"/>
          <w:i/>
          <w:position w:val="-4"/>
          <w:sz w:val="24"/>
          <w:szCs w:val="24"/>
        </w:rPr>
        <w:object w:dxaOrig="240" w:dyaOrig="260">
          <v:shape id="_x0000_i1050" type="#_x0000_t75" style="width:12pt;height:12.75pt" o:ole="">
            <v:imagedata r:id="rId56" o:title=""/>
          </v:shape>
          <o:OLEObject Type="Embed" ProgID="Equation.DSMT4" ShapeID="_x0000_i1050" DrawAspect="Content" ObjectID="_1643742808" r:id="rId57"/>
        </w:object>
      </w:r>
      <w:r w:rsidRPr="003950B5">
        <w:rPr>
          <w:sz w:val="24"/>
          <w:szCs w:val="24"/>
        </w:rPr>
        <w:t>极性</w:t>
      </w:r>
      <w:r w:rsidRPr="003950B5">
        <w:rPr>
          <w:sz w:val="24"/>
          <w:szCs w:val="24"/>
        </w:rPr>
        <w:t>)</w:t>
      </w:r>
      <w:r w:rsidRPr="003950B5">
        <w:rPr>
          <w:sz w:val="24"/>
          <w:szCs w:val="24"/>
        </w:rPr>
        <w:t>。</w:t>
      </w:r>
    </w:p>
    <w:p w:rsidR="00661DCF" w:rsidRDefault="00661DCF" w:rsidP="00372260">
      <w:pPr>
        <w:autoSpaceDE w:val="0"/>
        <w:autoSpaceDN w:val="0"/>
        <w:adjustRightInd w:val="0"/>
        <w:spacing w:line="360" w:lineRule="auto"/>
        <w:ind w:firstLineChars="200" w:firstLine="479"/>
        <w:rPr>
          <w:rFonts w:ascii="宋体"/>
          <w:sz w:val="24"/>
          <w:szCs w:val="24"/>
        </w:rPr>
      </w:pPr>
      <w:r>
        <w:rPr>
          <w:rFonts w:ascii="宋体" w:hint="eastAsia"/>
          <w:sz w:val="24"/>
          <w:szCs w:val="24"/>
        </w:rPr>
        <w:t>将</w:t>
      </w:r>
      <w:r w:rsidR="003950B5" w:rsidRPr="003950B5">
        <w:rPr>
          <w:rFonts w:ascii="宋体"/>
          <w:i/>
          <w:position w:val="-12"/>
          <w:sz w:val="24"/>
          <w:szCs w:val="24"/>
        </w:rPr>
        <w:object w:dxaOrig="320" w:dyaOrig="360">
          <v:shape id="_x0000_i1051" type="#_x0000_t75" style="width:15.75pt;height:18pt" o:ole="">
            <v:imagedata r:id="rId40" o:title=""/>
          </v:shape>
          <o:OLEObject Type="Embed" ProgID="Equation.DSMT4" ShapeID="_x0000_i1051" DrawAspect="Content" ObjectID="_1643742809" r:id="rId58"/>
        </w:object>
      </w:r>
      <w:r>
        <w:rPr>
          <w:rFonts w:ascii="宋体" w:hint="eastAsia"/>
          <w:sz w:val="24"/>
          <w:szCs w:val="24"/>
        </w:rPr>
        <w:t>合向</w:t>
      </w:r>
      <w:r w:rsidR="003950B5" w:rsidRPr="003950B5">
        <w:rPr>
          <w:rFonts w:ascii="宋体"/>
          <w:i/>
          <w:position w:val="-6"/>
          <w:sz w:val="24"/>
          <w:szCs w:val="24"/>
        </w:rPr>
        <w:object w:dxaOrig="220" w:dyaOrig="279">
          <v:shape id="_x0000_i1052" type="#_x0000_t75" style="width:11.25pt;height:14.25pt" o:ole="">
            <v:imagedata r:id="rId46" o:title=""/>
          </v:shape>
          <o:OLEObject Type="Embed" ProgID="Equation.DSMT4" ShapeID="_x0000_i1052" DrawAspect="Content" ObjectID="_1643742810" r:id="rId59"/>
        </w:object>
      </w:r>
      <w:r>
        <w:rPr>
          <w:rFonts w:ascii="宋体" w:hint="eastAsia"/>
          <w:sz w:val="24"/>
          <w:szCs w:val="24"/>
        </w:rPr>
        <w:t>端，则电源与螺线管</w:t>
      </w:r>
      <w:r w:rsidR="003950B5" w:rsidRPr="003950B5">
        <w:rPr>
          <w:rFonts w:ascii="宋体"/>
          <w:i/>
          <w:position w:val="-6"/>
          <w:sz w:val="24"/>
          <w:szCs w:val="24"/>
        </w:rPr>
        <w:object w:dxaOrig="220" w:dyaOrig="279">
          <v:shape id="_x0000_i1053" type="#_x0000_t75" style="width:11.25pt;height:14.25pt" o:ole="">
            <v:imagedata r:id="rId46" o:title=""/>
          </v:shape>
          <o:OLEObject Type="Embed" ProgID="Equation.DSMT4" ShapeID="_x0000_i1053" DrawAspect="Content" ObjectID="_1643742811" r:id="rId60"/>
        </w:object>
      </w:r>
      <w:r>
        <w:rPr>
          <w:rFonts w:ascii="宋体" w:hint="eastAsia"/>
          <w:sz w:val="24"/>
          <w:szCs w:val="24"/>
        </w:rPr>
        <w:t>接通，电流为</w:t>
      </w:r>
      <w:r w:rsidR="003950B5" w:rsidRPr="003950B5">
        <w:rPr>
          <w:rFonts w:ascii="宋体"/>
          <w:i/>
          <w:position w:val="-4"/>
          <w:sz w:val="24"/>
          <w:szCs w:val="24"/>
        </w:rPr>
        <w:object w:dxaOrig="200" w:dyaOrig="260">
          <v:shape id="_x0000_i1054" type="#_x0000_t75" style="width:9.75pt;height:12.75pt" o:ole="">
            <v:imagedata r:id="rId61" o:title=""/>
          </v:shape>
          <o:OLEObject Type="Embed" ProgID="Equation.DSMT4" ShapeID="_x0000_i1054" DrawAspect="Content" ObjectID="_1643742812" r:id="rId62"/>
        </w:object>
      </w:r>
      <w:r w:rsidR="003950B5">
        <w:rPr>
          <w:rFonts w:ascii="宋体" w:hint="eastAsia"/>
          <w:sz w:val="24"/>
          <w:szCs w:val="24"/>
        </w:rPr>
        <w:t>,</w:t>
      </w:r>
      <w:r>
        <w:rPr>
          <w:rFonts w:ascii="宋体" w:hint="eastAsia"/>
          <w:sz w:val="24"/>
          <w:szCs w:val="24"/>
        </w:rPr>
        <w:t>构成磁化电流回路。由于冲击电流计</w:t>
      </w:r>
      <w:r w:rsidR="003950B5" w:rsidRPr="003950B5">
        <w:rPr>
          <w:rFonts w:ascii="宋体"/>
          <w:i/>
          <w:position w:val="-6"/>
          <w:sz w:val="24"/>
          <w:szCs w:val="24"/>
        </w:rPr>
        <w:object w:dxaOrig="260" w:dyaOrig="279">
          <v:shape id="_x0000_i1055" type="#_x0000_t75" style="width:12.75pt;height:14.25pt" o:ole="">
            <v:imagedata r:id="rId50" o:title=""/>
          </v:shape>
          <o:OLEObject Type="Embed" ProgID="Equation.DSMT4" ShapeID="_x0000_i1055" DrawAspect="Content" ObjectID="_1643742813" r:id="rId63"/>
        </w:object>
      </w:r>
      <w:r>
        <w:rPr>
          <w:rFonts w:ascii="宋体" w:hint="eastAsia"/>
          <w:sz w:val="24"/>
          <w:szCs w:val="24"/>
        </w:rPr>
        <w:t>、电阻</w:t>
      </w:r>
      <w:r w:rsidR="003950B5" w:rsidRPr="003950B5">
        <w:rPr>
          <w:rFonts w:ascii="宋体"/>
          <w:i/>
          <w:position w:val="-12"/>
          <w:sz w:val="24"/>
          <w:szCs w:val="24"/>
        </w:rPr>
        <w:object w:dxaOrig="300" w:dyaOrig="360">
          <v:shape id="_x0000_i1056" type="#_x0000_t75" style="width:15pt;height:18pt" o:ole="">
            <v:imagedata r:id="rId52" o:title=""/>
          </v:shape>
          <o:OLEObject Type="Embed" ProgID="Equation.DSMT4" ShapeID="_x0000_i1056" DrawAspect="Content" ObjectID="_1643742814" r:id="rId64"/>
        </w:object>
      </w:r>
      <w:r>
        <w:rPr>
          <w:rFonts w:ascii="宋体" w:hint="eastAsia"/>
          <w:sz w:val="24"/>
          <w:szCs w:val="24"/>
        </w:rPr>
        <w:t>、互感器</w:t>
      </w:r>
      <w:r w:rsidR="003950B5" w:rsidRPr="003950B5">
        <w:rPr>
          <w:rFonts w:ascii="宋体"/>
          <w:i/>
          <w:position w:val="-4"/>
          <w:sz w:val="24"/>
          <w:szCs w:val="24"/>
        </w:rPr>
        <w:object w:dxaOrig="320" w:dyaOrig="260">
          <v:shape id="_x0000_i1057" type="#_x0000_t75" style="width:15.75pt;height:12.75pt" o:ole="">
            <v:imagedata r:id="rId65" o:title=""/>
          </v:shape>
          <o:OLEObject Type="Embed" ProgID="Equation.DSMT4" ShapeID="_x0000_i1057" DrawAspect="Content" ObjectID="_1643742815" r:id="rId66"/>
        </w:object>
      </w:r>
      <w:r>
        <w:rPr>
          <w:rFonts w:ascii="宋体" w:hint="eastAsia"/>
          <w:sz w:val="24"/>
          <w:szCs w:val="24"/>
        </w:rPr>
        <w:t>的次级线圈和探测线圈T组成次级回路，当电流流经螺线管时，螺线管内磁场发生变化，欲测螺线管内部某点的磁感应强度</w:t>
      </w:r>
      <w:r w:rsidR="003950B5" w:rsidRPr="003950B5">
        <w:rPr>
          <w:rFonts w:ascii="宋体"/>
          <w:i/>
          <w:position w:val="-4"/>
          <w:sz w:val="24"/>
          <w:szCs w:val="24"/>
        </w:rPr>
        <w:object w:dxaOrig="240" w:dyaOrig="260">
          <v:shape id="_x0000_i1058" type="#_x0000_t75" style="width:12pt;height:12.75pt" o:ole="">
            <v:imagedata r:id="rId67" o:title=""/>
          </v:shape>
          <o:OLEObject Type="Embed" ProgID="Equation.DSMT4" ShapeID="_x0000_i1058" DrawAspect="Content" ObjectID="_1643742816" r:id="rId68"/>
        </w:object>
      </w:r>
      <w:r w:rsidR="003950B5">
        <w:rPr>
          <w:rFonts w:ascii="宋体" w:hint="eastAsia"/>
          <w:sz w:val="24"/>
          <w:szCs w:val="24"/>
        </w:rPr>
        <w:t>，</w:t>
      </w:r>
      <w:r>
        <w:rPr>
          <w:rFonts w:ascii="宋体" w:hint="eastAsia"/>
          <w:sz w:val="24"/>
          <w:szCs w:val="24"/>
        </w:rPr>
        <w:t>将探测线圈</w:t>
      </w:r>
      <w:r w:rsidR="003950B5" w:rsidRPr="003950B5">
        <w:rPr>
          <w:rFonts w:ascii="宋体"/>
          <w:i/>
          <w:position w:val="-4"/>
          <w:sz w:val="24"/>
          <w:szCs w:val="24"/>
        </w:rPr>
        <w:object w:dxaOrig="220" w:dyaOrig="260">
          <v:shape id="_x0000_i1059" type="#_x0000_t75" style="width:11.25pt;height:12.75pt" o:ole="">
            <v:imagedata r:id="rId69" o:title=""/>
          </v:shape>
          <o:OLEObject Type="Embed" ProgID="Equation.DSMT4" ShapeID="_x0000_i1059" DrawAspect="Content" ObjectID="_1643742817" r:id="rId70"/>
        </w:object>
      </w:r>
      <w:r>
        <w:rPr>
          <w:rFonts w:ascii="宋体" w:hint="eastAsia"/>
          <w:sz w:val="24"/>
          <w:szCs w:val="24"/>
        </w:rPr>
        <w:t>推置到该点</w:t>
      </w:r>
      <w:r w:rsidR="003950B5">
        <w:rPr>
          <w:rFonts w:ascii="宋体" w:hint="eastAsia"/>
          <w:sz w:val="24"/>
          <w:szCs w:val="24"/>
        </w:rPr>
        <w:t>，</w:t>
      </w:r>
      <w:r>
        <w:rPr>
          <w:rFonts w:ascii="宋体" w:hint="eastAsia"/>
          <w:sz w:val="24"/>
          <w:szCs w:val="24"/>
        </w:rPr>
        <w:t>探测线圈</w:t>
      </w:r>
      <w:r w:rsidR="0076324E" w:rsidRPr="003950B5">
        <w:rPr>
          <w:rFonts w:ascii="宋体"/>
          <w:i/>
          <w:position w:val="-4"/>
          <w:sz w:val="24"/>
          <w:szCs w:val="24"/>
        </w:rPr>
        <w:object w:dxaOrig="220" w:dyaOrig="260">
          <v:shape id="_x0000_i1060" type="#_x0000_t75" style="width:11.25pt;height:12.75pt" o:ole="">
            <v:imagedata r:id="rId44" o:title=""/>
          </v:shape>
          <o:OLEObject Type="Embed" ProgID="Equation.DSMT4" ShapeID="_x0000_i1060" DrawAspect="Content" ObjectID="_1643742818" r:id="rId71"/>
        </w:object>
      </w:r>
      <w:r>
        <w:rPr>
          <w:rFonts w:ascii="宋体" w:hint="eastAsia"/>
          <w:sz w:val="24"/>
          <w:szCs w:val="24"/>
        </w:rPr>
        <w:t>与冲击电流计</w:t>
      </w:r>
      <w:r w:rsidR="0076324E" w:rsidRPr="003950B5">
        <w:rPr>
          <w:rFonts w:ascii="宋体"/>
          <w:i/>
          <w:position w:val="-6"/>
          <w:sz w:val="24"/>
          <w:szCs w:val="24"/>
        </w:rPr>
        <w:object w:dxaOrig="260" w:dyaOrig="279">
          <v:shape id="_x0000_i1061" type="#_x0000_t75" style="width:12.75pt;height:14.25pt" o:ole="">
            <v:imagedata r:id="rId50" o:title=""/>
          </v:shape>
          <o:OLEObject Type="Embed" ProgID="Equation.DSMT4" ShapeID="_x0000_i1061" DrawAspect="Content" ObjectID="_1643742819" r:id="rId72"/>
        </w:object>
      </w:r>
      <w:r>
        <w:rPr>
          <w:rFonts w:ascii="宋体" w:hint="eastAsia"/>
          <w:sz w:val="24"/>
          <w:szCs w:val="24"/>
        </w:rPr>
        <w:t>相连</w:t>
      </w:r>
      <w:r w:rsidR="0076324E">
        <w:rPr>
          <w:rFonts w:ascii="宋体" w:hint="eastAsia"/>
          <w:sz w:val="24"/>
          <w:szCs w:val="24"/>
        </w:rPr>
        <w:t>，</w:t>
      </w:r>
      <w:r>
        <w:rPr>
          <w:rFonts w:ascii="宋体" w:hint="eastAsia"/>
          <w:sz w:val="24"/>
          <w:szCs w:val="24"/>
        </w:rPr>
        <w:t>当磁通量改变</w:t>
      </w:r>
      <w:r w:rsidR="0076324E">
        <w:rPr>
          <w:rFonts w:ascii="宋体" w:hint="eastAsia"/>
          <w:sz w:val="24"/>
          <w:szCs w:val="24"/>
        </w:rPr>
        <w:t>，</w:t>
      </w:r>
      <w:r>
        <w:rPr>
          <w:rFonts w:ascii="宋体" w:hint="eastAsia"/>
          <w:sz w:val="24"/>
          <w:szCs w:val="24"/>
        </w:rPr>
        <w:t>即有感应电流通过冲击电流计</w:t>
      </w:r>
      <w:r w:rsidR="0076324E">
        <w:rPr>
          <w:rFonts w:ascii="宋体" w:hint="eastAsia"/>
          <w:sz w:val="24"/>
          <w:szCs w:val="24"/>
        </w:rPr>
        <w:t>，</w:t>
      </w:r>
      <w:r>
        <w:rPr>
          <w:rFonts w:ascii="宋体" w:hint="eastAsia"/>
          <w:sz w:val="24"/>
          <w:szCs w:val="24"/>
        </w:rPr>
        <w:t>若测出冲击电流计所迁移的电量</w:t>
      </w:r>
      <w:r w:rsidR="0076324E" w:rsidRPr="0076324E">
        <w:rPr>
          <w:rFonts w:ascii="宋体"/>
          <w:i/>
          <w:position w:val="-10"/>
          <w:sz w:val="24"/>
          <w:szCs w:val="24"/>
        </w:rPr>
        <w:object w:dxaOrig="240" w:dyaOrig="320">
          <v:shape id="_x0000_i1062" type="#_x0000_t75" style="width:12pt;height:15.75pt" o:ole="">
            <v:imagedata r:id="rId73" o:title=""/>
          </v:shape>
          <o:OLEObject Type="Embed" ProgID="Equation.DSMT4" ShapeID="_x0000_i1062" DrawAspect="Content" ObjectID="_1643742820" r:id="rId74"/>
        </w:object>
      </w:r>
      <w:r w:rsidR="0076324E">
        <w:rPr>
          <w:rFonts w:ascii="宋体" w:hint="eastAsia"/>
          <w:sz w:val="24"/>
          <w:szCs w:val="24"/>
        </w:rPr>
        <w:t>，</w:t>
      </w:r>
      <w:r>
        <w:rPr>
          <w:rFonts w:ascii="宋体" w:hint="eastAsia"/>
          <w:sz w:val="24"/>
          <w:szCs w:val="24"/>
        </w:rPr>
        <w:t>就可求得该点的磁感应强度</w:t>
      </w:r>
      <w:r w:rsidR="0076324E" w:rsidRPr="003950B5">
        <w:rPr>
          <w:rFonts w:ascii="宋体"/>
          <w:i/>
          <w:position w:val="-4"/>
          <w:sz w:val="24"/>
          <w:szCs w:val="24"/>
        </w:rPr>
        <w:object w:dxaOrig="240" w:dyaOrig="260">
          <v:shape id="_x0000_i1063" type="#_x0000_t75" style="width:12pt;height:12.75pt" o:ole="">
            <v:imagedata r:id="rId67" o:title=""/>
          </v:shape>
          <o:OLEObject Type="Embed" ProgID="Equation.DSMT4" ShapeID="_x0000_i1063" DrawAspect="Content" ObjectID="_1643742821" r:id="rId75"/>
        </w:object>
      </w:r>
      <w:r>
        <w:rPr>
          <w:rFonts w:ascii="宋体" w:hint="eastAsia"/>
          <w:sz w:val="24"/>
          <w:szCs w:val="24"/>
        </w:rPr>
        <w:t>。</w:t>
      </w:r>
      <w:r w:rsidR="00D60BDD">
        <w:rPr>
          <w:rFonts w:ascii="宋体" w:hint="eastAsia"/>
          <w:sz w:val="24"/>
          <w:szCs w:val="24"/>
        </w:rPr>
        <w:t>根据电磁感应定律，探测线圈中产生的感生电动势的大小为：</w:t>
      </w:r>
    </w:p>
    <w:p w:rsidR="0076324E" w:rsidRDefault="00D60BDD" w:rsidP="00FA7392">
      <w:pPr>
        <w:ind w:firstLine="0"/>
        <w:jc w:val="center"/>
        <w:rPr>
          <w:sz w:val="24"/>
          <w:szCs w:val="24"/>
        </w:rPr>
      </w:pPr>
      <w:r w:rsidRPr="00D60BDD">
        <w:rPr>
          <w:position w:val="-24"/>
          <w:sz w:val="24"/>
          <w:szCs w:val="24"/>
        </w:rPr>
        <w:object w:dxaOrig="940" w:dyaOrig="620">
          <v:shape id="_x0000_i1064" type="#_x0000_t75" style="width:47.25pt;height:31.5pt" o:ole="">
            <v:imagedata r:id="rId76" o:title=""/>
          </v:shape>
          <o:OLEObject Type="Embed" ProgID="Equation.DSMT4" ShapeID="_x0000_i1064" DrawAspect="Content" ObjectID="_1643742822" r:id="rId77"/>
        </w:object>
      </w:r>
    </w:p>
    <w:p w:rsidR="00D60BDD" w:rsidRPr="00D60BDD" w:rsidRDefault="00D60BDD" w:rsidP="00D60BDD">
      <w:pPr>
        <w:rPr>
          <w:sz w:val="24"/>
          <w:szCs w:val="24"/>
        </w:rPr>
      </w:pPr>
      <w:r>
        <w:rPr>
          <w:rFonts w:hint="eastAsia"/>
          <w:sz w:val="24"/>
          <w:szCs w:val="24"/>
        </w:rPr>
        <w:t>如果</w:t>
      </w:r>
      <w:r>
        <w:rPr>
          <w:rFonts w:ascii="宋体" w:hint="eastAsia"/>
          <w:sz w:val="24"/>
          <w:szCs w:val="24"/>
        </w:rPr>
        <w:t>探测线圈回路的电阻为</w:t>
      </w:r>
      <w:r w:rsidRPr="00D60BDD">
        <w:rPr>
          <w:rFonts w:ascii="宋体"/>
          <w:i/>
          <w:position w:val="-4"/>
          <w:sz w:val="24"/>
          <w:szCs w:val="24"/>
        </w:rPr>
        <w:object w:dxaOrig="240" w:dyaOrig="260">
          <v:shape id="_x0000_i1065" type="#_x0000_t75" style="width:12pt;height:12.75pt" o:ole="">
            <v:imagedata r:id="rId78" o:title=""/>
          </v:shape>
          <o:OLEObject Type="Embed" ProgID="Equation.DSMT4" ShapeID="_x0000_i1065" DrawAspect="Content" ObjectID="_1643742823" r:id="rId79"/>
        </w:object>
      </w:r>
      <w:r>
        <w:rPr>
          <w:rFonts w:ascii="宋体" w:hint="eastAsia"/>
          <w:sz w:val="24"/>
          <w:szCs w:val="24"/>
        </w:rPr>
        <w:t>，则线圈中的瞬时感生电流的大小为：</w:t>
      </w:r>
    </w:p>
    <w:p w:rsidR="00D60BDD" w:rsidRDefault="00D60BDD" w:rsidP="00FA7392">
      <w:pPr>
        <w:ind w:firstLine="0"/>
        <w:jc w:val="center"/>
        <w:rPr>
          <w:sz w:val="24"/>
          <w:szCs w:val="24"/>
        </w:rPr>
      </w:pPr>
      <w:r w:rsidRPr="00D60BDD">
        <w:rPr>
          <w:position w:val="-24"/>
          <w:sz w:val="24"/>
          <w:szCs w:val="24"/>
        </w:rPr>
        <w:object w:dxaOrig="1540" w:dyaOrig="620">
          <v:shape id="_x0000_i1066" type="#_x0000_t75" style="width:77.25pt;height:31.5pt" o:ole="">
            <v:imagedata r:id="rId80" o:title=""/>
          </v:shape>
          <o:OLEObject Type="Embed" ProgID="Equation.DSMT4" ShapeID="_x0000_i1066" DrawAspect="Content" ObjectID="_1643742824" r:id="rId81"/>
        </w:object>
      </w:r>
    </w:p>
    <w:p w:rsidR="00D60BDD" w:rsidRDefault="00D60BDD" w:rsidP="00D60BDD">
      <w:pPr>
        <w:rPr>
          <w:sz w:val="24"/>
          <w:szCs w:val="24"/>
        </w:rPr>
      </w:pPr>
      <w:r>
        <w:rPr>
          <w:rFonts w:hint="eastAsia"/>
          <w:sz w:val="24"/>
          <w:szCs w:val="24"/>
        </w:rPr>
        <w:t>通过冲击电流计迁移的电荷量为：</w:t>
      </w:r>
    </w:p>
    <w:p w:rsidR="00D60BDD" w:rsidRDefault="00D60BDD" w:rsidP="00D60BDD">
      <w:pPr>
        <w:jc w:val="center"/>
        <w:rPr>
          <w:sz w:val="24"/>
          <w:szCs w:val="24"/>
        </w:rPr>
      </w:pPr>
      <w:r w:rsidRPr="00D60BDD">
        <w:rPr>
          <w:position w:val="-28"/>
          <w:sz w:val="24"/>
          <w:szCs w:val="24"/>
        </w:rPr>
        <w:object w:dxaOrig="5800" w:dyaOrig="680">
          <v:shape id="_x0000_i1067" type="#_x0000_t75" style="width:289.5pt;height:34.5pt" o:ole="">
            <v:imagedata r:id="rId82" o:title=""/>
          </v:shape>
          <o:OLEObject Type="Embed" ProgID="Equation.DSMT4" ShapeID="_x0000_i1067" DrawAspect="Content" ObjectID="_1643742825" r:id="rId83"/>
        </w:object>
      </w:r>
    </w:p>
    <w:p w:rsidR="001C42B6" w:rsidRDefault="00661DCF" w:rsidP="007566E2">
      <w:pPr>
        <w:spacing w:line="360" w:lineRule="auto"/>
        <w:ind w:firstLineChars="200" w:firstLine="479"/>
        <w:rPr>
          <w:rFonts w:ascii="宋体" w:cs="宋体"/>
          <w:kern w:val="0"/>
          <w:sz w:val="24"/>
          <w:szCs w:val="24"/>
        </w:rPr>
      </w:pPr>
      <w:r>
        <w:rPr>
          <w:rFonts w:ascii="宋体" w:hint="eastAsia"/>
          <w:sz w:val="24"/>
          <w:szCs w:val="24"/>
        </w:rPr>
        <w:t>设探测线圈</w:t>
      </w:r>
      <w:r w:rsidR="0076324E" w:rsidRPr="003950B5">
        <w:rPr>
          <w:rFonts w:ascii="宋体"/>
          <w:i/>
          <w:position w:val="-4"/>
          <w:sz w:val="24"/>
          <w:szCs w:val="24"/>
        </w:rPr>
        <w:object w:dxaOrig="220" w:dyaOrig="260">
          <v:shape id="_x0000_i1068" type="#_x0000_t75" style="width:11.25pt;height:12.75pt" o:ole="">
            <v:imagedata r:id="rId69" o:title=""/>
          </v:shape>
          <o:OLEObject Type="Embed" ProgID="Equation.DSMT4" ShapeID="_x0000_i1068" DrawAspect="Content" ObjectID="_1643742826" r:id="rId84"/>
        </w:object>
      </w:r>
      <w:r>
        <w:rPr>
          <w:rFonts w:ascii="宋体" w:hint="eastAsia"/>
          <w:sz w:val="24"/>
          <w:szCs w:val="24"/>
        </w:rPr>
        <w:t>的匝数为</w:t>
      </w:r>
      <w:r w:rsidR="0076324E" w:rsidRPr="0076324E">
        <w:rPr>
          <w:rFonts w:ascii="宋体"/>
          <w:i/>
          <w:position w:val="-12"/>
          <w:sz w:val="24"/>
          <w:szCs w:val="24"/>
        </w:rPr>
        <w:object w:dxaOrig="340" w:dyaOrig="360">
          <v:shape id="_x0000_i1069" type="#_x0000_t75" style="width:17.25pt;height:18pt" o:ole="">
            <v:imagedata r:id="rId85" o:title=""/>
          </v:shape>
          <o:OLEObject Type="Embed" ProgID="Equation.DSMT4" ShapeID="_x0000_i1069" DrawAspect="Content" ObjectID="_1643742827" r:id="rId86"/>
        </w:object>
      </w:r>
      <w:r w:rsidR="0076324E">
        <w:rPr>
          <w:rFonts w:ascii="宋体" w:hint="eastAsia"/>
          <w:sz w:val="24"/>
          <w:szCs w:val="24"/>
        </w:rPr>
        <w:t>，</w:t>
      </w:r>
      <w:r>
        <w:rPr>
          <w:rFonts w:ascii="宋体" w:hint="eastAsia"/>
          <w:sz w:val="24"/>
          <w:szCs w:val="24"/>
        </w:rPr>
        <w:t>有效截面积为</w:t>
      </w:r>
      <w:r w:rsidR="0076324E" w:rsidRPr="003950B5">
        <w:rPr>
          <w:rFonts w:ascii="宋体"/>
          <w:i/>
          <w:position w:val="-6"/>
          <w:sz w:val="24"/>
          <w:szCs w:val="24"/>
        </w:rPr>
        <w:object w:dxaOrig="220" w:dyaOrig="279">
          <v:shape id="_x0000_i1070" type="#_x0000_t75" style="width:11.25pt;height:14.25pt" o:ole="">
            <v:imagedata r:id="rId46" o:title=""/>
          </v:shape>
          <o:OLEObject Type="Embed" ProgID="Equation.DSMT4" ShapeID="_x0000_i1070" DrawAspect="Content" ObjectID="_1643742828" r:id="rId87"/>
        </w:object>
      </w:r>
      <w:r>
        <w:rPr>
          <w:rFonts w:ascii="宋体" w:hint="eastAsia"/>
          <w:sz w:val="24"/>
          <w:szCs w:val="24"/>
        </w:rPr>
        <w:t>。</w:t>
      </w:r>
      <w:r>
        <w:rPr>
          <w:rFonts w:ascii="宋体" w:cs="宋体" w:hint="eastAsia"/>
          <w:kern w:val="0"/>
          <w:sz w:val="24"/>
          <w:szCs w:val="24"/>
        </w:rPr>
        <w:t>则</w:t>
      </w:r>
      <w:r w:rsidR="001C42B6">
        <w:rPr>
          <w:rFonts w:ascii="宋体" w:cs="宋体" w:hint="eastAsia"/>
          <w:kern w:val="0"/>
          <w:sz w:val="24"/>
          <w:szCs w:val="24"/>
        </w:rPr>
        <w:t>：</w:t>
      </w:r>
    </w:p>
    <w:p w:rsidR="00D60BDD" w:rsidRDefault="00D60BDD" w:rsidP="00D60BDD">
      <w:pPr>
        <w:spacing w:line="360" w:lineRule="auto"/>
        <w:ind w:firstLineChars="200" w:firstLine="479"/>
        <w:jc w:val="center"/>
        <w:rPr>
          <w:sz w:val="24"/>
          <w:szCs w:val="24"/>
        </w:rPr>
      </w:pPr>
      <w:r w:rsidRPr="00D60BDD">
        <w:rPr>
          <w:position w:val="-44"/>
          <w:sz w:val="24"/>
          <w:szCs w:val="24"/>
        </w:rPr>
        <w:object w:dxaOrig="1440" w:dyaOrig="999">
          <v:shape id="_x0000_i1071" type="#_x0000_t75" style="width:1in;height:50.25pt" o:ole="">
            <v:imagedata r:id="rId88" o:title=""/>
          </v:shape>
          <o:OLEObject Type="Embed" ProgID="Equation.DSMT4" ShapeID="_x0000_i1071" DrawAspect="Content" ObjectID="_1643742829" r:id="rId89"/>
        </w:object>
      </w:r>
    </w:p>
    <w:p w:rsidR="00AC263D" w:rsidRDefault="00AC263D" w:rsidP="00AC263D">
      <w:pPr>
        <w:spacing w:line="360" w:lineRule="auto"/>
        <w:ind w:firstLineChars="200" w:firstLine="479"/>
        <w:rPr>
          <w:rFonts w:ascii="宋体" w:cs="宋体"/>
          <w:kern w:val="0"/>
          <w:sz w:val="24"/>
          <w:szCs w:val="24"/>
        </w:rPr>
      </w:pPr>
      <w:r>
        <w:rPr>
          <w:rFonts w:hint="eastAsia"/>
          <w:sz w:val="24"/>
          <w:szCs w:val="24"/>
        </w:rPr>
        <w:t>可得：</w:t>
      </w:r>
    </w:p>
    <w:p w:rsidR="001C42B6" w:rsidRDefault="00AC263D" w:rsidP="001C42B6">
      <w:pPr>
        <w:jc w:val="right"/>
        <w:rPr>
          <w:sz w:val="24"/>
          <w:szCs w:val="24"/>
        </w:rPr>
      </w:pPr>
      <w:r w:rsidRPr="00AC263D">
        <w:rPr>
          <w:position w:val="-30"/>
          <w:sz w:val="24"/>
          <w:szCs w:val="24"/>
        </w:rPr>
        <w:object w:dxaOrig="1080" w:dyaOrig="680">
          <v:shape id="_x0000_i1072" type="#_x0000_t75" style="width:54pt;height:34.5pt" o:ole="">
            <v:imagedata r:id="rId90" o:title=""/>
          </v:shape>
          <o:OLEObject Type="Embed" ProgID="Equation.DSMT4" ShapeID="_x0000_i1072" DrawAspect="Content" ObjectID="_1643742830" r:id="rId91"/>
        </w:object>
      </w:r>
      <w:r w:rsidR="002C4F43">
        <w:rPr>
          <w:rFonts w:hint="eastAsia"/>
          <w:sz w:val="24"/>
          <w:szCs w:val="24"/>
        </w:rPr>
        <w:t xml:space="preserve">        </w:t>
      </w:r>
      <w:r w:rsidR="00FA7392">
        <w:rPr>
          <w:rFonts w:hint="eastAsia"/>
          <w:sz w:val="24"/>
          <w:szCs w:val="24"/>
        </w:rPr>
        <w:t xml:space="preserve">      </w:t>
      </w:r>
      <w:r w:rsidR="002C4F43">
        <w:rPr>
          <w:rFonts w:hint="eastAsia"/>
          <w:sz w:val="24"/>
          <w:szCs w:val="24"/>
        </w:rPr>
        <w:t xml:space="preserve">     </w:t>
      </w:r>
      <w:r>
        <w:rPr>
          <w:rFonts w:hint="eastAsia"/>
          <w:sz w:val="24"/>
          <w:szCs w:val="24"/>
        </w:rPr>
        <w:t xml:space="preserve"> </w:t>
      </w:r>
      <w:r w:rsidR="002C4F43">
        <w:rPr>
          <w:rFonts w:hint="eastAsia"/>
          <w:sz w:val="24"/>
          <w:szCs w:val="24"/>
        </w:rPr>
        <w:t xml:space="preserve">          </w:t>
      </w:r>
      <w:r w:rsidR="001C42B6">
        <w:rPr>
          <w:sz w:val="24"/>
          <w:szCs w:val="24"/>
        </w:rPr>
        <w:t xml:space="preserve"> </w:t>
      </w:r>
      <w:r w:rsidR="001C42B6">
        <w:rPr>
          <w:rFonts w:hint="eastAsia"/>
          <w:sz w:val="24"/>
          <w:szCs w:val="24"/>
        </w:rPr>
        <w:t xml:space="preserve">  </w:t>
      </w:r>
      <w:r w:rsidR="001C42B6">
        <w:rPr>
          <w:sz w:val="24"/>
          <w:szCs w:val="24"/>
        </w:rPr>
        <w:t>(</w:t>
      </w:r>
      <w:r>
        <w:rPr>
          <w:rFonts w:hint="eastAsia"/>
          <w:sz w:val="24"/>
          <w:szCs w:val="24"/>
        </w:rPr>
        <w:t>4</w:t>
      </w:r>
      <w:r w:rsidR="001C42B6" w:rsidRPr="00F75690">
        <w:rPr>
          <w:sz w:val="24"/>
          <w:szCs w:val="24"/>
        </w:rPr>
        <w:t>)</w:t>
      </w:r>
    </w:p>
    <w:p w:rsidR="00661DCF" w:rsidRDefault="00661DCF" w:rsidP="007566E2">
      <w:pPr>
        <w:spacing w:line="360" w:lineRule="auto"/>
        <w:ind w:firstLineChars="200" w:firstLine="479"/>
        <w:rPr>
          <w:rFonts w:ascii="宋体"/>
          <w:sz w:val="24"/>
          <w:szCs w:val="24"/>
        </w:rPr>
      </w:pPr>
      <w:r>
        <w:rPr>
          <w:rFonts w:ascii="宋体" w:hint="eastAsia"/>
          <w:sz w:val="24"/>
          <w:szCs w:val="24"/>
        </w:rPr>
        <w:t>将</w:t>
      </w:r>
      <w:r w:rsidR="002C4F43" w:rsidRPr="003950B5">
        <w:rPr>
          <w:rFonts w:ascii="宋体"/>
          <w:i/>
          <w:position w:val="-12"/>
          <w:sz w:val="24"/>
          <w:szCs w:val="24"/>
        </w:rPr>
        <w:object w:dxaOrig="320" w:dyaOrig="360">
          <v:shape id="_x0000_i1073" type="#_x0000_t75" style="width:15.75pt;height:18pt" o:ole="">
            <v:imagedata r:id="rId40" o:title=""/>
          </v:shape>
          <o:OLEObject Type="Embed" ProgID="Equation.DSMT4" ShapeID="_x0000_i1073" DrawAspect="Content" ObjectID="_1643742831" r:id="rId92"/>
        </w:object>
      </w:r>
      <w:r>
        <w:rPr>
          <w:rFonts w:ascii="宋体" w:hint="eastAsia"/>
          <w:sz w:val="24"/>
          <w:szCs w:val="24"/>
        </w:rPr>
        <w:t>合向</w:t>
      </w:r>
      <w:r w:rsidR="002C4F43" w:rsidRPr="002C4F43">
        <w:rPr>
          <w:rFonts w:ascii="宋体"/>
          <w:i/>
          <w:position w:val="-4"/>
          <w:sz w:val="24"/>
          <w:szCs w:val="24"/>
        </w:rPr>
        <w:object w:dxaOrig="320" w:dyaOrig="260">
          <v:shape id="_x0000_i1074" type="#_x0000_t75" style="width:15.75pt;height:12.75pt" o:ole="">
            <v:imagedata r:id="rId93" o:title=""/>
          </v:shape>
          <o:OLEObject Type="Embed" ProgID="Equation.DSMT4" ShapeID="_x0000_i1074" DrawAspect="Content" ObjectID="_1643742832" r:id="rId94"/>
        </w:object>
      </w:r>
      <w:r>
        <w:rPr>
          <w:rFonts w:ascii="宋体" w:hint="eastAsia"/>
          <w:sz w:val="24"/>
          <w:szCs w:val="24"/>
        </w:rPr>
        <w:t>端，则电源与互感器</w:t>
      </w:r>
      <w:r w:rsidR="002C4F43" w:rsidRPr="002C4F43">
        <w:rPr>
          <w:rFonts w:ascii="宋体"/>
          <w:i/>
          <w:position w:val="-4"/>
          <w:sz w:val="24"/>
          <w:szCs w:val="24"/>
        </w:rPr>
        <w:object w:dxaOrig="320" w:dyaOrig="260">
          <v:shape id="_x0000_i1075" type="#_x0000_t75" style="width:15.75pt;height:12.75pt" o:ole="">
            <v:imagedata r:id="rId93" o:title=""/>
          </v:shape>
          <o:OLEObject Type="Embed" ProgID="Equation.DSMT4" ShapeID="_x0000_i1075" DrawAspect="Content" ObjectID="_1643742833" r:id="rId95"/>
        </w:object>
      </w:r>
      <w:r>
        <w:rPr>
          <w:rFonts w:ascii="宋体" w:hint="eastAsia"/>
          <w:sz w:val="24"/>
          <w:szCs w:val="24"/>
        </w:rPr>
        <w:t>接通，电流为</w:t>
      </w:r>
      <w:r w:rsidR="00D60BDD" w:rsidRPr="00D60BDD">
        <w:rPr>
          <w:rFonts w:ascii="宋体"/>
          <w:i/>
          <w:position w:val="-12"/>
          <w:sz w:val="24"/>
          <w:szCs w:val="24"/>
        </w:rPr>
        <w:object w:dxaOrig="240" w:dyaOrig="360">
          <v:shape id="_x0000_i1076" type="#_x0000_t75" style="width:12pt;height:18pt" o:ole="">
            <v:imagedata r:id="rId96" o:title=""/>
          </v:shape>
          <o:OLEObject Type="Embed" ProgID="Equation.DSMT4" ShapeID="_x0000_i1076" DrawAspect="Content" ObjectID="_1643742834" r:id="rId97"/>
        </w:object>
      </w:r>
      <w:r>
        <w:rPr>
          <w:rFonts w:ascii="宋体" w:hint="eastAsia"/>
          <w:sz w:val="24"/>
          <w:szCs w:val="24"/>
        </w:rPr>
        <w:t>,构成磁化电流回路</w:t>
      </w:r>
      <w:r w:rsidR="00D60BDD">
        <w:rPr>
          <w:rFonts w:ascii="宋体" w:hint="eastAsia"/>
          <w:sz w:val="24"/>
          <w:szCs w:val="24"/>
        </w:rPr>
        <w:t>，</w:t>
      </w:r>
      <w:r>
        <w:rPr>
          <w:rFonts w:ascii="宋体" w:hint="eastAsia"/>
          <w:sz w:val="24"/>
          <w:szCs w:val="24"/>
        </w:rPr>
        <w:t>则电动势</w:t>
      </w:r>
      <w:r w:rsidR="00D60BDD" w:rsidRPr="00D60BDD">
        <w:rPr>
          <w:rFonts w:ascii="宋体"/>
          <w:i/>
          <w:position w:val="-6"/>
          <w:sz w:val="24"/>
          <w:szCs w:val="24"/>
        </w:rPr>
        <w:object w:dxaOrig="200" w:dyaOrig="220">
          <v:shape id="_x0000_i1077" type="#_x0000_t75" style="width:9.75pt;height:11.25pt" o:ole="">
            <v:imagedata r:id="rId98" o:title=""/>
          </v:shape>
          <o:OLEObject Type="Embed" ProgID="Equation.DSMT4" ShapeID="_x0000_i1077" DrawAspect="Content" ObjectID="_1643742835" r:id="rId99"/>
        </w:object>
      </w:r>
      <w:r>
        <w:rPr>
          <w:rFonts w:ascii="宋体" w:hint="eastAsia"/>
          <w:sz w:val="24"/>
          <w:szCs w:val="24"/>
        </w:rPr>
        <w:t>为</w:t>
      </w:r>
      <w:r w:rsidR="00D60BDD">
        <w:rPr>
          <w:rFonts w:ascii="宋体" w:hint="eastAsia"/>
          <w:sz w:val="24"/>
          <w:szCs w:val="24"/>
        </w:rPr>
        <w:t>：</w:t>
      </w:r>
    </w:p>
    <w:p w:rsidR="00AC263D" w:rsidRDefault="00AC263D" w:rsidP="00AC263D">
      <w:pPr>
        <w:jc w:val="center"/>
        <w:rPr>
          <w:sz w:val="24"/>
          <w:szCs w:val="24"/>
        </w:rPr>
      </w:pPr>
      <w:r w:rsidRPr="00D60BDD">
        <w:rPr>
          <w:position w:val="-24"/>
          <w:sz w:val="24"/>
          <w:szCs w:val="24"/>
        </w:rPr>
        <w:object w:dxaOrig="4380" w:dyaOrig="620">
          <v:shape id="_x0000_i1078" type="#_x0000_t75" style="width:219pt;height:31.5pt" o:ole="">
            <v:imagedata r:id="rId100" o:title=""/>
          </v:shape>
          <o:OLEObject Type="Embed" ProgID="Equation.DSMT4" ShapeID="_x0000_i1078" DrawAspect="Content" ObjectID="_1643742836" r:id="rId101"/>
        </w:object>
      </w:r>
    </w:p>
    <w:p w:rsidR="00AC263D" w:rsidRDefault="00AC263D" w:rsidP="00AC263D">
      <w:pPr>
        <w:spacing w:line="360" w:lineRule="auto"/>
        <w:ind w:firstLineChars="200" w:firstLine="479"/>
        <w:jc w:val="center"/>
        <w:rPr>
          <w:rFonts w:ascii="宋体"/>
          <w:sz w:val="24"/>
          <w:szCs w:val="24"/>
        </w:rPr>
      </w:pPr>
      <w:r w:rsidRPr="00D60BDD">
        <w:rPr>
          <w:position w:val="-28"/>
          <w:sz w:val="24"/>
          <w:szCs w:val="24"/>
        </w:rPr>
        <w:object w:dxaOrig="4720" w:dyaOrig="680">
          <v:shape id="_x0000_i1079" type="#_x0000_t75" style="width:235.5pt;height:34.5pt" o:ole="">
            <v:imagedata r:id="rId102" o:title=""/>
          </v:shape>
          <o:OLEObject Type="Embed" ProgID="Equation.DSMT4" ShapeID="_x0000_i1079" DrawAspect="Content" ObjectID="_1643742837" r:id="rId103"/>
        </w:object>
      </w:r>
    </w:p>
    <w:p w:rsidR="00D60BDD" w:rsidRDefault="00AC263D" w:rsidP="007566E2">
      <w:pPr>
        <w:spacing w:line="360" w:lineRule="auto"/>
        <w:ind w:firstLineChars="200" w:firstLine="479"/>
        <w:rPr>
          <w:rFonts w:ascii="宋体"/>
          <w:sz w:val="24"/>
          <w:szCs w:val="24"/>
        </w:rPr>
      </w:pPr>
      <w:r>
        <w:rPr>
          <w:rFonts w:ascii="宋体" w:hint="eastAsia"/>
          <w:sz w:val="24"/>
          <w:szCs w:val="24"/>
        </w:rPr>
        <w:t>可以推导出：</w:t>
      </w:r>
    </w:p>
    <w:p w:rsidR="00AC263D" w:rsidRDefault="00AC263D" w:rsidP="00AC263D">
      <w:pPr>
        <w:jc w:val="right"/>
        <w:rPr>
          <w:sz w:val="24"/>
          <w:szCs w:val="24"/>
        </w:rPr>
      </w:pPr>
      <w:r w:rsidRPr="00AC263D">
        <w:rPr>
          <w:position w:val="-30"/>
          <w:sz w:val="24"/>
          <w:szCs w:val="24"/>
        </w:rPr>
        <w:object w:dxaOrig="1060" w:dyaOrig="680">
          <v:shape id="_x0000_i1080" type="#_x0000_t75" style="width:53.25pt;height:34.5pt" o:ole="">
            <v:imagedata r:id="rId104" o:title=""/>
          </v:shape>
          <o:OLEObject Type="Embed" ProgID="Equation.DSMT4" ShapeID="_x0000_i1080" DrawAspect="Content" ObjectID="_1643742838" r:id="rId105"/>
        </w:object>
      </w:r>
      <w:r>
        <w:rPr>
          <w:rFonts w:hint="eastAsia"/>
          <w:sz w:val="24"/>
          <w:szCs w:val="24"/>
        </w:rPr>
        <w:t xml:space="preserve">      </w:t>
      </w:r>
      <w:r w:rsidR="00FA7392">
        <w:rPr>
          <w:rFonts w:hint="eastAsia"/>
          <w:sz w:val="24"/>
          <w:szCs w:val="24"/>
        </w:rPr>
        <w:t xml:space="preserve"> </w:t>
      </w:r>
      <w:r>
        <w:rPr>
          <w:rFonts w:hint="eastAsia"/>
          <w:sz w:val="24"/>
          <w:szCs w:val="24"/>
        </w:rPr>
        <w:t xml:space="preserve">  </w:t>
      </w:r>
      <w:r w:rsidR="00FA7392">
        <w:rPr>
          <w:rFonts w:hint="eastAsia"/>
          <w:sz w:val="24"/>
          <w:szCs w:val="24"/>
        </w:rPr>
        <w:t xml:space="preserve">                         </w:t>
      </w:r>
      <w:r>
        <w:rPr>
          <w:sz w:val="24"/>
          <w:szCs w:val="24"/>
        </w:rPr>
        <w:t>(</w:t>
      </w:r>
      <w:r>
        <w:rPr>
          <w:rFonts w:hint="eastAsia"/>
          <w:sz w:val="24"/>
          <w:szCs w:val="24"/>
        </w:rPr>
        <w:t>5</w:t>
      </w:r>
      <w:r w:rsidRPr="00F75690">
        <w:rPr>
          <w:sz w:val="24"/>
          <w:szCs w:val="24"/>
        </w:rPr>
        <w:t>)</w:t>
      </w:r>
    </w:p>
    <w:p w:rsidR="00661DCF" w:rsidRDefault="00661DCF" w:rsidP="007566E2">
      <w:pPr>
        <w:autoSpaceDE w:val="0"/>
        <w:autoSpaceDN w:val="0"/>
        <w:adjustRightInd w:val="0"/>
        <w:spacing w:line="360" w:lineRule="auto"/>
        <w:ind w:firstLineChars="200" w:firstLine="479"/>
        <w:rPr>
          <w:sz w:val="24"/>
          <w:szCs w:val="24"/>
        </w:rPr>
      </w:pPr>
      <w:r w:rsidRPr="00AC263D">
        <w:rPr>
          <w:sz w:val="24"/>
          <w:szCs w:val="24"/>
        </w:rPr>
        <w:lastRenderedPageBreak/>
        <w:t>将</w:t>
      </w:r>
      <w:r w:rsidRPr="00AC263D">
        <w:rPr>
          <w:sz w:val="24"/>
          <w:szCs w:val="24"/>
        </w:rPr>
        <w:t>(5)</w:t>
      </w:r>
      <w:r w:rsidRPr="00AC263D">
        <w:rPr>
          <w:sz w:val="24"/>
          <w:szCs w:val="24"/>
        </w:rPr>
        <w:t>式中的</w:t>
      </w:r>
      <w:r w:rsidR="00AC263D" w:rsidRPr="002C4F43">
        <w:rPr>
          <w:rFonts w:ascii="宋体"/>
          <w:i/>
          <w:position w:val="-4"/>
          <w:sz w:val="24"/>
          <w:szCs w:val="24"/>
        </w:rPr>
        <w:object w:dxaOrig="240" w:dyaOrig="260">
          <v:shape id="_x0000_i1081" type="#_x0000_t75" style="width:12pt;height:12.75pt" o:ole="">
            <v:imagedata r:id="rId106" o:title=""/>
          </v:shape>
          <o:OLEObject Type="Embed" ProgID="Equation.DSMT4" ShapeID="_x0000_i1081" DrawAspect="Content" ObjectID="_1643742839" r:id="rId107"/>
        </w:object>
      </w:r>
      <w:r w:rsidRPr="00AC263D">
        <w:rPr>
          <w:sz w:val="24"/>
          <w:szCs w:val="24"/>
        </w:rPr>
        <w:t>代入</w:t>
      </w:r>
      <w:r w:rsidRPr="00AC263D">
        <w:rPr>
          <w:sz w:val="24"/>
          <w:szCs w:val="24"/>
        </w:rPr>
        <w:t>(4)</w:t>
      </w:r>
      <w:r w:rsidRPr="00AC263D">
        <w:rPr>
          <w:sz w:val="24"/>
          <w:szCs w:val="24"/>
        </w:rPr>
        <w:t>式</w:t>
      </w:r>
      <w:r w:rsidR="00FE77DF">
        <w:rPr>
          <w:rFonts w:hint="eastAsia"/>
          <w:sz w:val="24"/>
          <w:szCs w:val="24"/>
        </w:rPr>
        <w:t>，</w:t>
      </w:r>
      <w:r w:rsidRPr="00AC263D">
        <w:rPr>
          <w:sz w:val="24"/>
          <w:szCs w:val="24"/>
        </w:rPr>
        <w:t>式中的</w:t>
      </w:r>
      <w:r w:rsidR="00AC263D" w:rsidRPr="002C4F43">
        <w:rPr>
          <w:rFonts w:ascii="宋体"/>
          <w:i/>
          <w:position w:val="-4"/>
          <w:sz w:val="24"/>
          <w:szCs w:val="24"/>
        </w:rPr>
        <w:object w:dxaOrig="240" w:dyaOrig="260">
          <v:shape id="_x0000_i1082" type="#_x0000_t75" style="width:12pt;height:12.75pt" o:ole="">
            <v:imagedata r:id="rId106" o:title=""/>
          </v:shape>
          <o:OLEObject Type="Embed" ProgID="Equation.DSMT4" ShapeID="_x0000_i1082" DrawAspect="Content" ObjectID="_1643742840" r:id="rId108"/>
        </w:object>
      </w:r>
      <w:r w:rsidRPr="00AC263D">
        <w:rPr>
          <w:sz w:val="24"/>
          <w:szCs w:val="24"/>
        </w:rPr>
        <w:t>电阻是冲击电流计内阻和电阻</w:t>
      </w:r>
      <w:r w:rsidR="00AC263D" w:rsidRPr="00AC263D">
        <w:rPr>
          <w:rFonts w:ascii="宋体"/>
          <w:i/>
          <w:position w:val="-12"/>
          <w:sz w:val="24"/>
          <w:szCs w:val="24"/>
        </w:rPr>
        <w:object w:dxaOrig="300" w:dyaOrig="360">
          <v:shape id="_x0000_i1083" type="#_x0000_t75" style="width:15pt;height:18pt" o:ole="">
            <v:imagedata r:id="rId109" o:title=""/>
          </v:shape>
          <o:OLEObject Type="Embed" ProgID="Equation.DSMT4" ShapeID="_x0000_i1083" DrawAspect="Content" ObjectID="_1643742841" r:id="rId110"/>
        </w:object>
      </w:r>
      <w:r w:rsidRPr="00AC263D">
        <w:rPr>
          <w:sz w:val="24"/>
          <w:szCs w:val="24"/>
        </w:rPr>
        <w:t>、探测线圈电阻及标准互感器次级线圈电阻等的总电阻</w:t>
      </w:r>
      <w:r w:rsidR="00AC263D">
        <w:rPr>
          <w:rFonts w:hint="eastAsia"/>
          <w:sz w:val="24"/>
          <w:szCs w:val="24"/>
        </w:rPr>
        <w:t>，</w:t>
      </w:r>
      <w:r w:rsidRPr="00AC263D">
        <w:rPr>
          <w:sz w:val="24"/>
          <w:szCs w:val="24"/>
        </w:rPr>
        <w:t>测量中保持不变。所以磁感应强度</w:t>
      </w:r>
      <w:r w:rsidR="00AC263D" w:rsidRPr="002C4F43">
        <w:rPr>
          <w:rFonts w:ascii="宋体"/>
          <w:i/>
          <w:position w:val="-4"/>
          <w:sz w:val="24"/>
          <w:szCs w:val="24"/>
        </w:rPr>
        <w:object w:dxaOrig="240" w:dyaOrig="260">
          <v:shape id="_x0000_i1084" type="#_x0000_t75" style="width:12pt;height:12.75pt" o:ole="">
            <v:imagedata r:id="rId111" o:title=""/>
          </v:shape>
          <o:OLEObject Type="Embed" ProgID="Equation.DSMT4" ShapeID="_x0000_i1084" DrawAspect="Content" ObjectID="_1643742842" r:id="rId112"/>
        </w:object>
      </w:r>
      <w:r w:rsidRPr="00AC263D">
        <w:rPr>
          <w:sz w:val="24"/>
          <w:szCs w:val="24"/>
        </w:rPr>
        <w:t>改写为</w:t>
      </w:r>
      <w:r w:rsidR="00AC263D">
        <w:rPr>
          <w:rFonts w:hint="eastAsia"/>
          <w:sz w:val="24"/>
          <w:szCs w:val="24"/>
        </w:rPr>
        <w:t>：</w:t>
      </w:r>
    </w:p>
    <w:p w:rsidR="00FE77DF" w:rsidRPr="00AC263D" w:rsidRDefault="00FE77DF" w:rsidP="00FA7392">
      <w:pPr>
        <w:autoSpaceDE w:val="0"/>
        <w:autoSpaceDN w:val="0"/>
        <w:adjustRightInd w:val="0"/>
        <w:spacing w:line="360" w:lineRule="auto"/>
        <w:ind w:firstLine="0"/>
        <w:jc w:val="center"/>
      </w:pPr>
      <w:r w:rsidRPr="00AC263D">
        <w:rPr>
          <w:position w:val="-30"/>
          <w:sz w:val="24"/>
          <w:szCs w:val="24"/>
        </w:rPr>
        <w:object w:dxaOrig="1160" w:dyaOrig="680">
          <v:shape id="_x0000_i1085" type="#_x0000_t75" style="width:57.75pt;height:34.5pt" o:ole="">
            <v:imagedata r:id="rId113" o:title=""/>
          </v:shape>
          <o:OLEObject Type="Embed" ProgID="Equation.DSMT4" ShapeID="_x0000_i1085" DrawAspect="Content" ObjectID="_1643742843" r:id="rId114"/>
        </w:object>
      </w:r>
    </w:p>
    <w:p w:rsidR="00E96472" w:rsidRDefault="00661DCF" w:rsidP="007566E2">
      <w:pPr>
        <w:autoSpaceDE w:val="0"/>
        <w:autoSpaceDN w:val="0"/>
        <w:adjustRightInd w:val="0"/>
        <w:spacing w:line="360" w:lineRule="auto"/>
        <w:ind w:firstLineChars="200" w:firstLine="479"/>
        <w:rPr>
          <w:rFonts w:ascii="宋体"/>
          <w:sz w:val="24"/>
          <w:szCs w:val="24"/>
        </w:rPr>
      </w:pPr>
      <w:r>
        <w:rPr>
          <w:rFonts w:ascii="宋体" w:hint="eastAsia"/>
          <w:sz w:val="24"/>
          <w:szCs w:val="24"/>
        </w:rPr>
        <w:t>式中</w:t>
      </w:r>
      <w:r w:rsidR="00FE77DF" w:rsidRPr="00FE77DF">
        <w:rPr>
          <w:rFonts w:ascii="宋体"/>
          <w:position w:val="-4"/>
          <w:sz w:val="24"/>
          <w:szCs w:val="24"/>
        </w:rPr>
        <w:object w:dxaOrig="320" w:dyaOrig="260">
          <v:shape id="_x0000_i1086" type="#_x0000_t75" style="width:15.75pt;height:12.75pt" o:ole="">
            <v:imagedata r:id="rId115" o:title=""/>
          </v:shape>
          <o:OLEObject Type="Embed" ProgID="Equation.DSMT4" ShapeID="_x0000_i1086" DrawAspect="Content" ObjectID="_1643742844" r:id="rId116"/>
        </w:object>
      </w:r>
      <w:r>
        <w:rPr>
          <w:rFonts w:ascii="宋体" w:hint="eastAsia"/>
          <w:sz w:val="24"/>
          <w:szCs w:val="24"/>
        </w:rPr>
        <w:t>为标准互感器的互感常数</w:t>
      </w:r>
      <w:r w:rsidR="00FE77DF">
        <w:rPr>
          <w:rFonts w:ascii="宋体" w:hint="eastAsia"/>
          <w:sz w:val="24"/>
          <w:szCs w:val="24"/>
        </w:rPr>
        <w:t>，</w:t>
      </w:r>
      <w:r w:rsidR="00FE77DF" w:rsidRPr="00FE77DF">
        <w:rPr>
          <w:rFonts w:ascii="宋体"/>
          <w:position w:val="-12"/>
          <w:sz w:val="24"/>
          <w:szCs w:val="24"/>
        </w:rPr>
        <w:object w:dxaOrig="240" w:dyaOrig="360">
          <v:shape id="_x0000_i1087" type="#_x0000_t75" style="width:12pt;height:18pt" o:ole="">
            <v:imagedata r:id="rId117" o:title=""/>
          </v:shape>
          <o:OLEObject Type="Embed" ProgID="Equation.DSMT4" ShapeID="_x0000_i1087" DrawAspect="Content" ObjectID="_1643742845" r:id="rId118"/>
        </w:object>
      </w:r>
      <w:r>
        <w:rPr>
          <w:rFonts w:ascii="宋体" w:hint="eastAsia"/>
          <w:sz w:val="24"/>
          <w:szCs w:val="24"/>
        </w:rPr>
        <w:t>为标准互感器工作电流</w:t>
      </w:r>
      <w:r w:rsidR="00FE77DF">
        <w:rPr>
          <w:rFonts w:ascii="宋体" w:hint="eastAsia"/>
          <w:sz w:val="24"/>
          <w:szCs w:val="24"/>
        </w:rPr>
        <w:t>，</w:t>
      </w:r>
      <w:r w:rsidR="00FE77DF" w:rsidRPr="00FE77DF">
        <w:rPr>
          <w:rFonts w:ascii="宋体"/>
          <w:position w:val="-12"/>
          <w:sz w:val="24"/>
          <w:szCs w:val="24"/>
        </w:rPr>
        <w:object w:dxaOrig="340" w:dyaOrig="360">
          <v:shape id="_x0000_i1088" type="#_x0000_t75" style="width:17.25pt;height:18pt" o:ole="">
            <v:imagedata r:id="rId119" o:title=""/>
          </v:shape>
          <o:OLEObject Type="Embed" ProgID="Equation.DSMT4" ShapeID="_x0000_i1088" DrawAspect="Content" ObjectID="_1643742846" r:id="rId120"/>
        </w:object>
      </w:r>
      <w:r>
        <w:rPr>
          <w:rFonts w:ascii="宋体" w:hint="eastAsia"/>
          <w:sz w:val="24"/>
          <w:szCs w:val="24"/>
        </w:rPr>
        <w:t>为探测线圈匝数，</w:t>
      </w:r>
      <w:r w:rsidR="00FE77DF" w:rsidRPr="00FE77DF">
        <w:rPr>
          <w:rFonts w:ascii="宋体"/>
          <w:position w:val="-6"/>
          <w:sz w:val="24"/>
          <w:szCs w:val="24"/>
        </w:rPr>
        <w:object w:dxaOrig="220" w:dyaOrig="279">
          <v:shape id="_x0000_i1089" type="#_x0000_t75" style="width:11.25pt;height:14.25pt" o:ole="">
            <v:imagedata r:id="rId121" o:title=""/>
          </v:shape>
          <o:OLEObject Type="Embed" ProgID="Equation.DSMT4" ShapeID="_x0000_i1089" DrawAspect="Content" ObjectID="_1643742847" r:id="rId122"/>
        </w:object>
      </w:r>
      <w:r w:rsidR="00FE77DF">
        <w:rPr>
          <w:rFonts w:ascii="宋体" w:hint="eastAsia"/>
          <w:sz w:val="24"/>
          <w:szCs w:val="24"/>
        </w:rPr>
        <w:t>为探测线圈有效截面积。</w:t>
      </w:r>
    </w:p>
    <w:p w:rsidR="00661DCF" w:rsidRPr="004B239C" w:rsidRDefault="00661DCF" w:rsidP="0059700E">
      <w:pPr>
        <w:spacing w:line="360" w:lineRule="auto"/>
        <w:ind w:firstLineChars="200" w:firstLine="479"/>
        <w:rPr>
          <w:rFonts w:ascii="宋体"/>
          <w:b/>
          <w:sz w:val="22"/>
          <w:szCs w:val="24"/>
        </w:rPr>
      </w:pPr>
      <w:r w:rsidRPr="00267597">
        <w:rPr>
          <w:rFonts w:ascii="宋体" w:hint="eastAsia"/>
          <w:sz w:val="24"/>
          <w:szCs w:val="24"/>
        </w:rPr>
        <w:t>【</w:t>
      </w:r>
      <w:r w:rsidRPr="00C36550">
        <w:rPr>
          <w:rFonts w:ascii="宋体" w:hint="eastAsia"/>
          <w:b/>
          <w:sz w:val="24"/>
          <w:szCs w:val="24"/>
        </w:rPr>
        <w:t>实验内容</w:t>
      </w:r>
      <w:r w:rsidR="00E9498A">
        <w:rPr>
          <w:rFonts w:ascii="宋体" w:hint="eastAsia"/>
          <w:b/>
          <w:sz w:val="24"/>
          <w:szCs w:val="24"/>
        </w:rPr>
        <w:t>及要求</w:t>
      </w:r>
      <w:r w:rsidRPr="00267597">
        <w:rPr>
          <w:rFonts w:ascii="宋体" w:hint="eastAsia"/>
          <w:sz w:val="24"/>
          <w:szCs w:val="24"/>
        </w:rPr>
        <w:t>】</w:t>
      </w:r>
    </w:p>
    <w:p w:rsidR="004B239C" w:rsidRPr="003D2D07" w:rsidRDefault="00F52A67" w:rsidP="0041533B">
      <w:pPr>
        <w:spacing w:line="360" w:lineRule="auto"/>
        <w:ind w:firstLineChars="200" w:firstLine="481"/>
        <w:rPr>
          <w:rFonts w:hAnsi="宋体"/>
          <w:b/>
          <w:color w:val="000000"/>
          <w:sz w:val="24"/>
          <w:szCs w:val="24"/>
        </w:rPr>
      </w:pPr>
      <w:r>
        <w:rPr>
          <w:rFonts w:hAnsi="宋体" w:hint="eastAsia"/>
          <w:b/>
          <w:color w:val="000000"/>
          <w:sz w:val="24"/>
          <w:szCs w:val="24"/>
        </w:rPr>
        <w:t>1</w:t>
      </w:r>
      <w:r>
        <w:rPr>
          <w:rFonts w:hAnsi="宋体" w:hint="eastAsia"/>
          <w:b/>
          <w:color w:val="000000"/>
          <w:sz w:val="24"/>
          <w:szCs w:val="24"/>
        </w:rPr>
        <w:t>．</w:t>
      </w:r>
      <w:r w:rsidR="004B239C" w:rsidRPr="003D2D07">
        <w:rPr>
          <w:rFonts w:hAnsi="宋体" w:hint="eastAsia"/>
          <w:b/>
          <w:color w:val="000000"/>
          <w:sz w:val="24"/>
          <w:szCs w:val="24"/>
        </w:rPr>
        <w:t>Q</w:t>
      </w:r>
      <w:r w:rsidR="004B239C" w:rsidRPr="003D2D07">
        <w:rPr>
          <w:rFonts w:hAnsi="宋体" w:hint="eastAsia"/>
          <w:b/>
          <w:color w:val="000000"/>
          <w:sz w:val="24"/>
          <w:szCs w:val="24"/>
        </w:rPr>
        <w:t>与螺线管内磁感应强度成正比</w:t>
      </w:r>
    </w:p>
    <w:p w:rsidR="0059700E" w:rsidRDefault="0041533B" w:rsidP="0059700E">
      <w:pPr>
        <w:framePr w:w="7870" w:wrap="around" w:hAnchor="margin" w:xAlign="center" w:yAlign="bottom"/>
        <w:spacing w:line="300" w:lineRule="auto"/>
        <w:ind w:firstLine="0"/>
        <w:jc w:val="center"/>
        <w:rPr>
          <w:bCs/>
        </w:rPr>
      </w:pPr>
      <w:r>
        <w:rPr>
          <w:rFonts w:hint="eastAsia"/>
          <w:bCs/>
          <w:noProof/>
        </w:rPr>
        <w:drawing>
          <wp:inline distT="0" distB="0" distL="0" distR="0">
            <wp:extent cx="4827905" cy="2757805"/>
            <wp:effectExtent l="19050" t="0" r="0" b="0"/>
            <wp:docPr id="71" name="图片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
                    <pic:cNvPicPr>
                      <a:picLocks noChangeAspect="1" noChangeArrowheads="1"/>
                    </pic:cNvPicPr>
                  </pic:nvPicPr>
                  <pic:blipFill>
                    <a:blip r:embed="rId123" cstate="print"/>
                    <a:srcRect/>
                    <a:stretch>
                      <a:fillRect/>
                    </a:stretch>
                  </pic:blipFill>
                  <pic:spPr bwMode="auto">
                    <a:xfrm>
                      <a:off x="0" y="0"/>
                      <a:ext cx="4827905" cy="2757805"/>
                    </a:xfrm>
                    <a:prstGeom prst="rect">
                      <a:avLst/>
                    </a:prstGeom>
                    <a:noFill/>
                    <a:ln w="9525">
                      <a:noFill/>
                      <a:miter lim="800000"/>
                      <a:headEnd/>
                      <a:tailEnd/>
                    </a:ln>
                  </pic:spPr>
                </pic:pic>
              </a:graphicData>
            </a:graphic>
          </wp:inline>
        </w:drawing>
      </w:r>
    </w:p>
    <w:p w:rsidR="0059700E" w:rsidRPr="00372260" w:rsidRDefault="0059700E" w:rsidP="0059700E">
      <w:pPr>
        <w:framePr w:w="7870" w:wrap="around" w:hAnchor="margin" w:xAlign="center" w:yAlign="bottom"/>
        <w:spacing w:line="400" w:lineRule="exact"/>
        <w:ind w:firstLine="0"/>
        <w:jc w:val="center"/>
        <w:rPr>
          <w:bCs/>
        </w:rPr>
      </w:pPr>
      <w:r>
        <w:rPr>
          <w:rFonts w:hint="eastAsia"/>
          <w:bCs/>
        </w:rPr>
        <w:t>图</w:t>
      </w:r>
      <w:r>
        <w:rPr>
          <w:rFonts w:hint="eastAsia"/>
          <w:bCs/>
        </w:rPr>
        <w:t xml:space="preserve">4 </w:t>
      </w:r>
      <w:r>
        <w:rPr>
          <w:rFonts w:hint="eastAsia"/>
          <w:bCs/>
        </w:rPr>
        <w:t>接线图</w:t>
      </w:r>
    </w:p>
    <w:p w:rsidR="00661DCF" w:rsidRDefault="00F52A67" w:rsidP="007566E2">
      <w:pPr>
        <w:spacing w:line="360" w:lineRule="auto"/>
        <w:ind w:firstLineChars="200" w:firstLine="479"/>
        <w:rPr>
          <w:color w:val="000000"/>
          <w:sz w:val="24"/>
          <w:szCs w:val="24"/>
        </w:rPr>
      </w:pPr>
      <w:r w:rsidRPr="0059700E">
        <w:rPr>
          <w:color w:val="000000"/>
          <w:sz w:val="24"/>
          <w:szCs w:val="24"/>
        </w:rPr>
        <w:t>接线图如图</w:t>
      </w:r>
      <w:r w:rsidRPr="0059700E">
        <w:rPr>
          <w:color w:val="000000"/>
          <w:sz w:val="24"/>
          <w:szCs w:val="24"/>
        </w:rPr>
        <w:t>4</w:t>
      </w:r>
      <w:r w:rsidRPr="0059700E">
        <w:rPr>
          <w:color w:val="000000"/>
          <w:sz w:val="24"/>
          <w:szCs w:val="24"/>
        </w:rPr>
        <w:t>所示，</w:t>
      </w:r>
      <w:r w:rsidR="00661DCF" w:rsidRPr="0059700E">
        <w:rPr>
          <w:color w:val="000000"/>
          <w:sz w:val="24"/>
          <w:szCs w:val="24"/>
        </w:rPr>
        <w:t>将</w:t>
      </w:r>
      <w:r w:rsidR="004D7DD8" w:rsidRPr="0059700E">
        <w:rPr>
          <w:color w:val="000000"/>
          <w:sz w:val="24"/>
          <w:szCs w:val="24"/>
        </w:rPr>
        <w:t>装于拉杆中间</w:t>
      </w:r>
      <w:r w:rsidR="0059700E" w:rsidRPr="0059700E">
        <w:rPr>
          <w:color w:val="000000"/>
          <w:sz w:val="24"/>
          <w:szCs w:val="24"/>
        </w:rPr>
        <w:t>(</w:t>
      </w:r>
      <w:r w:rsidR="004D7DD8" w:rsidRPr="0059700E">
        <w:rPr>
          <w:color w:val="000000"/>
          <w:sz w:val="24"/>
          <w:szCs w:val="24"/>
        </w:rPr>
        <w:t>±</w:t>
      </w:r>
      <w:r w:rsidR="0059700E" w:rsidRPr="0059700E">
        <w:rPr>
          <w:color w:val="000000"/>
          <w:sz w:val="24"/>
          <w:szCs w:val="24"/>
        </w:rPr>
        <w:t>17</w:t>
      </w:r>
      <w:r w:rsidR="004D7DD8" w:rsidRPr="0059700E">
        <w:rPr>
          <w:color w:val="000000"/>
          <w:sz w:val="24"/>
          <w:szCs w:val="24"/>
        </w:rPr>
        <w:t>刻度位置处</w:t>
      </w:r>
      <w:r w:rsidR="0059700E" w:rsidRPr="0059700E">
        <w:rPr>
          <w:color w:val="000000"/>
          <w:sz w:val="24"/>
          <w:szCs w:val="24"/>
        </w:rPr>
        <w:t>)</w:t>
      </w:r>
      <w:r w:rsidR="004D7DD8" w:rsidRPr="0059700E">
        <w:rPr>
          <w:color w:val="000000"/>
          <w:sz w:val="24"/>
          <w:szCs w:val="24"/>
        </w:rPr>
        <w:t>的</w:t>
      </w:r>
      <w:r w:rsidR="00661DCF" w:rsidRPr="0059700E">
        <w:rPr>
          <w:color w:val="000000"/>
          <w:sz w:val="24"/>
          <w:szCs w:val="24"/>
        </w:rPr>
        <w:t>测量探头</w:t>
      </w:r>
      <w:r w:rsidR="00661DCF" w:rsidRPr="0059700E">
        <w:rPr>
          <w:color w:val="000000"/>
          <w:sz w:val="24"/>
          <w:szCs w:val="24"/>
        </w:rPr>
        <w:t>T</w:t>
      </w:r>
      <w:r w:rsidR="00661DCF" w:rsidRPr="0059700E">
        <w:rPr>
          <w:color w:val="000000"/>
          <w:sz w:val="24"/>
          <w:szCs w:val="24"/>
        </w:rPr>
        <w:t>位置调节到螺线管轴线中心</w:t>
      </w:r>
      <w:r w:rsidR="00DE7F28">
        <w:rPr>
          <w:rFonts w:hint="eastAsia"/>
          <w:color w:val="000000"/>
          <w:sz w:val="24"/>
          <w:szCs w:val="24"/>
        </w:rPr>
        <w:t>(</w:t>
      </w:r>
      <w:r w:rsidR="00661DCF" w:rsidRPr="0059700E">
        <w:rPr>
          <w:color w:val="000000"/>
          <w:sz w:val="24"/>
          <w:szCs w:val="24"/>
        </w:rPr>
        <w:t>即</w:t>
      </w:r>
      <w:r w:rsidR="004D7DD8" w:rsidRPr="0059700E">
        <w:rPr>
          <w:color w:val="000000"/>
          <w:sz w:val="24"/>
          <w:szCs w:val="24"/>
        </w:rPr>
        <w:t>拉杆</w:t>
      </w:r>
      <w:r w:rsidR="00F23746" w:rsidRPr="0059700E">
        <w:rPr>
          <w:color w:val="000000"/>
          <w:sz w:val="24"/>
          <w:szCs w:val="24"/>
        </w:rPr>
        <w:t>两端</w:t>
      </w:r>
      <w:r w:rsidR="004D7DD8" w:rsidRPr="0059700E">
        <w:rPr>
          <w:color w:val="000000"/>
          <w:sz w:val="24"/>
          <w:szCs w:val="24"/>
        </w:rPr>
        <w:t>的</w:t>
      </w:r>
      <w:r w:rsidR="00F23746" w:rsidRPr="0059700E">
        <w:rPr>
          <w:color w:val="000000"/>
          <w:sz w:val="24"/>
          <w:szCs w:val="24"/>
        </w:rPr>
        <w:t>0</w:t>
      </w:r>
      <w:r w:rsidR="00F23746" w:rsidRPr="0059700E">
        <w:rPr>
          <w:color w:val="000000"/>
          <w:sz w:val="24"/>
          <w:szCs w:val="24"/>
        </w:rPr>
        <w:t>刻线对齐</w:t>
      </w:r>
      <w:r w:rsidR="004D7DD8" w:rsidRPr="0059700E">
        <w:rPr>
          <w:color w:val="000000"/>
          <w:sz w:val="24"/>
          <w:szCs w:val="24"/>
        </w:rPr>
        <w:t>螺线管二边</w:t>
      </w:r>
      <w:r w:rsidR="003B7B22" w:rsidRPr="0059700E">
        <w:rPr>
          <w:color w:val="000000"/>
          <w:sz w:val="24"/>
          <w:szCs w:val="24"/>
        </w:rPr>
        <w:t>窗口</w:t>
      </w:r>
      <w:r w:rsidR="00A53E43" w:rsidRPr="0059700E">
        <w:rPr>
          <w:color w:val="000000"/>
          <w:sz w:val="24"/>
          <w:szCs w:val="24"/>
        </w:rPr>
        <w:t>刻线</w:t>
      </w:r>
      <w:r w:rsidR="00DE7F28">
        <w:rPr>
          <w:rFonts w:hint="eastAsia"/>
          <w:color w:val="000000"/>
          <w:sz w:val="24"/>
          <w:szCs w:val="24"/>
        </w:rPr>
        <w:t>)</w:t>
      </w:r>
      <w:r w:rsidR="00661DCF" w:rsidRPr="0059700E">
        <w:rPr>
          <w:color w:val="000000"/>
          <w:sz w:val="24"/>
          <w:szCs w:val="24"/>
        </w:rPr>
        <w:t>，</w:t>
      </w:r>
      <w:r w:rsidR="00512D15" w:rsidRPr="0059700E">
        <w:rPr>
          <w:sz w:val="24"/>
          <w:szCs w:val="24"/>
        </w:rPr>
        <w:t>DQ-3A</w:t>
      </w:r>
      <w:r w:rsidR="00512D15" w:rsidRPr="0059700E">
        <w:rPr>
          <w:sz w:val="24"/>
          <w:szCs w:val="24"/>
        </w:rPr>
        <w:t>数字式冲击电流计切换到</w:t>
      </w:r>
      <w:r w:rsidR="00512D15" w:rsidRPr="0059700E">
        <w:rPr>
          <w:sz w:val="24"/>
          <w:szCs w:val="24"/>
        </w:rPr>
        <w:t>200n</w:t>
      </w:r>
      <w:r w:rsidR="001D176F" w:rsidRPr="0059700E">
        <w:rPr>
          <w:sz w:val="24"/>
          <w:szCs w:val="24"/>
        </w:rPr>
        <w:t>C</w:t>
      </w:r>
      <w:r w:rsidR="00512D15" w:rsidRPr="0059700E">
        <w:rPr>
          <w:sz w:val="24"/>
          <w:szCs w:val="24"/>
        </w:rPr>
        <w:t>档，</w:t>
      </w:r>
      <w:r w:rsidR="00F23746" w:rsidRPr="0059700E">
        <w:rPr>
          <w:sz w:val="24"/>
          <w:szCs w:val="24"/>
        </w:rPr>
        <w:t>再将</w:t>
      </w:r>
      <w:r w:rsidR="00F23746" w:rsidRPr="0059700E">
        <w:rPr>
          <w:sz w:val="24"/>
          <w:szCs w:val="24"/>
        </w:rPr>
        <w:t>K1</w:t>
      </w:r>
      <w:r w:rsidR="00F23746" w:rsidRPr="0059700E">
        <w:rPr>
          <w:sz w:val="24"/>
          <w:szCs w:val="24"/>
        </w:rPr>
        <w:t>下拨到负</w:t>
      </w:r>
      <w:r w:rsidRPr="0059700E">
        <w:rPr>
          <w:sz w:val="24"/>
          <w:szCs w:val="24"/>
        </w:rPr>
        <w:t>端</w:t>
      </w:r>
      <w:r w:rsidR="00F23746" w:rsidRPr="0059700E">
        <w:rPr>
          <w:sz w:val="24"/>
          <w:szCs w:val="24"/>
        </w:rPr>
        <w:t>，</w:t>
      </w:r>
      <w:r w:rsidR="00661DCF" w:rsidRPr="0059700E">
        <w:rPr>
          <w:color w:val="000000"/>
          <w:sz w:val="24"/>
          <w:szCs w:val="24"/>
        </w:rPr>
        <w:t>K2</w:t>
      </w:r>
      <w:r w:rsidR="00661DCF" w:rsidRPr="0059700E">
        <w:rPr>
          <w:color w:val="000000"/>
          <w:sz w:val="24"/>
          <w:szCs w:val="24"/>
        </w:rPr>
        <w:t>合向</w:t>
      </w:r>
      <w:r w:rsidR="00661DCF" w:rsidRPr="0059700E">
        <w:rPr>
          <w:color w:val="000000"/>
          <w:sz w:val="24"/>
          <w:szCs w:val="24"/>
        </w:rPr>
        <w:t>S</w:t>
      </w:r>
      <w:r w:rsidR="00661DCF" w:rsidRPr="0059700E">
        <w:rPr>
          <w:color w:val="000000"/>
          <w:sz w:val="24"/>
          <w:szCs w:val="24"/>
        </w:rPr>
        <w:t>端，电源与螺线管</w:t>
      </w:r>
      <w:r w:rsidR="00661DCF" w:rsidRPr="0059700E">
        <w:rPr>
          <w:color w:val="000000"/>
          <w:sz w:val="24"/>
          <w:szCs w:val="24"/>
        </w:rPr>
        <w:t>S</w:t>
      </w:r>
      <w:r w:rsidR="00661DCF" w:rsidRPr="0059700E">
        <w:rPr>
          <w:color w:val="000000"/>
          <w:sz w:val="24"/>
          <w:szCs w:val="24"/>
        </w:rPr>
        <w:t>接通。</w:t>
      </w:r>
      <w:r w:rsidR="00F23746" w:rsidRPr="0059700E">
        <w:rPr>
          <w:color w:val="000000"/>
          <w:sz w:val="24"/>
          <w:szCs w:val="24"/>
        </w:rPr>
        <w:t>然后将</w:t>
      </w:r>
      <w:r w:rsidR="00F23746" w:rsidRPr="0059700E">
        <w:rPr>
          <w:color w:val="000000"/>
          <w:sz w:val="24"/>
          <w:szCs w:val="24"/>
        </w:rPr>
        <w:t>JKI-1</w:t>
      </w:r>
      <w:r w:rsidR="00DE7F28">
        <w:rPr>
          <w:color w:val="000000"/>
          <w:sz w:val="24"/>
          <w:szCs w:val="24"/>
        </w:rPr>
        <w:t>精密直流恒流输出电源电流调节逆时针旋转到底</w:t>
      </w:r>
      <w:r w:rsidR="00DE7F28">
        <w:rPr>
          <w:rFonts w:hint="eastAsia"/>
          <w:color w:val="000000"/>
          <w:sz w:val="24"/>
          <w:szCs w:val="24"/>
        </w:rPr>
        <w:t>(</w:t>
      </w:r>
      <w:r w:rsidR="00F23746" w:rsidRPr="0059700E">
        <w:rPr>
          <w:color w:val="000000"/>
          <w:sz w:val="24"/>
          <w:szCs w:val="24"/>
        </w:rPr>
        <w:t>即从</w:t>
      </w:r>
      <w:r w:rsidR="00F23746" w:rsidRPr="0059700E">
        <w:rPr>
          <w:color w:val="000000"/>
          <w:sz w:val="24"/>
          <w:szCs w:val="24"/>
        </w:rPr>
        <w:t>0</w:t>
      </w:r>
      <w:r w:rsidR="00F23746" w:rsidRPr="0059700E">
        <w:rPr>
          <w:color w:val="000000"/>
          <w:sz w:val="24"/>
          <w:szCs w:val="24"/>
        </w:rPr>
        <w:t>开始</w:t>
      </w:r>
      <w:r w:rsidR="00DE7F28">
        <w:rPr>
          <w:rFonts w:hint="eastAsia"/>
          <w:color w:val="000000"/>
          <w:sz w:val="24"/>
          <w:szCs w:val="24"/>
        </w:rPr>
        <w:t>)</w:t>
      </w:r>
      <w:r w:rsidR="00F23746" w:rsidRPr="0059700E">
        <w:rPr>
          <w:color w:val="000000"/>
          <w:sz w:val="24"/>
          <w:szCs w:val="24"/>
        </w:rPr>
        <w:t>，</w:t>
      </w:r>
      <w:r w:rsidRPr="0059700E">
        <w:rPr>
          <w:color w:val="000000"/>
          <w:sz w:val="24"/>
          <w:szCs w:val="24"/>
        </w:rPr>
        <w:t>再将</w:t>
      </w:r>
      <w:r w:rsidRPr="0059700E">
        <w:rPr>
          <w:color w:val="000000"/>
          <w:sz w:val="24"/>
          <w:szCs w:val="24"/>
        </w:rPr>
        <w:t>JKI-1</w:t>
      </w:r>
      <w:r w:rsidRPr="0059700E">
        <w:rPr>
          <w:color w:val="000000"/>
          <w:sz w:val="24"/>
          <w:szCs w:val="24"/>
        </w:rPr>
        <w:t>开关</w:t>
      </w:r>
      <w:r w:rsidRPr="0059700E">
        <w:rPr>
          <w:color w:val="000000"/>
          <w:sz w:val="24"/>
          <w:szCs w:val="24"/>
        </w:rPr>
        <w:t>K</w:t>
      </w:r>
      <w:r w:rsidRPr="0059700E">
        <w:rPr>
          <w:color w:val="000000"/>
          <w:sz w:val="24"/>
          <w:szCs w:val="24"/>
        </w:rPr>
        <w:t>拨到正或者负。</w:t>
      </w:r>
      <w:r w:rsidR="00512D15" w:rsidRPr="0059700E">
        <w:rPr>
          <w:color w:val="000000"/>
          <w:sz w:val="24"/>
          <w:szCs w:val="24"/>
        </w:rPr>
        <w:t>K1</w:t>
      </w:r>
      <w:r w:rsidR="001D176F" w:rsidRPr="0059700E">
        <w:rPr>
          <w:color w:val="000000"/>
          <w:sz w:val="24"/>
          <w:szCs w:val="24"/>
        </w:rPr>
        <w:t>上</w:t>
      </w:r>
      <w:r w:rsidR="00F23746" w:rsidRPr="0059700E">
        <w:rPr>
          <w:color w:val="000000"/>
          <w:sz w:val="24"/>
          <w:szCs w:val="24"/>
        </w:rPr>
        <w:t>拨</w:t>
      </w:r>
      <w:r w:rsidR="001D176F" w:rsidRPr="0059700E">
        <w:rPr>
          <w:color w:val="000000"/>
          <w:sz w:val="24"/>
          <w:szCs w:val="24"/>
        </w:rPr>
        <w:t>到</w:t>
      </w:r>
      <w:r w:rsidR="00F23746" w:rsidRPr="0059700E">
        <w:rPr>
          <w:color w:val="000000"/>
          <w:sz w:val="24"/>
          <w:szCs w:val="24"/>
        </w:rPr>
        <w:t>正</w:t>
      </w:r>
      <w:r w:rsidR="00512D15" w:rsidRPr="0059700E">
        <w:rPr>
          <w:color w:val="000000"/>
          <w:sz w:val="24"/>
          <w:szCs w:val="24"/>
        </w:rPr>
        <w:t>，</w:t>
      </w:r>
      <w:r w:rsidR="00661DCF" w:rsidRPr="0059700E">
        <w:rPr>
          <w:color w:val="000000"/>
          <w:sz w:val="24"/>
          <w:szCs w:val="24"/>
        </w:rPr>
        <w:t>测量记录冲击电流计</w:t>
      </w:r>
      <w:r w:rsidR="00661DCF" w:rsidRPr="0059700E">
        <w:rPr>
          <w:color w:val="000000"/>
          <w:sz w:val="24"/>
          <w:szCs w:val="24"/>
        </w:rPr>
        <w:t>Q</w:t>
      </w:r>
      <w:r w:rsidR="00F23746" w:rsidRPr="0059700E">
        <w:rPr>
          <w:color w:val="000000"/>
          <w:sz w:val="24"/>
          <w:szCs w:val="24"/>
        </w:rPr>
        <w:t>1</w:t>
      </w:r>
      <w:r w:rsidR="00661DCF" w:rsidRPr="0059700E">
        <w:rPr>
          <w:color w:val="000000"/>
          <w:sz w:val="24"/>
          <w:szCs w:val="24"/>
        </w:rPr>
        <w:t>值，</w:t>
      </w:r>
      <w:r w:rsidR="00F23746" w:rsidRPr="0059700E">
        <w:rPr>
          <w:color w:val="000000"/>
          <w:sz w:val="24"/>
          <w:szCs w:val="24"/>
        </w:rPr>
        <w:t>然后再拨</w:t>
      </w:r>
      <w:r w:rsidR="001D176F" w:rsidRPr="0059700E">
        <w:rPr>
          <w:color w:val="000000"/>
          <w:sz w:val="24"/>
          <w:szCs w:val="24"/>
        </w:rPr>
        <w:t>到</w:t>
      </w:r>
      <w:r w:rsidR="00F23746" w:rsidRPr="0059700E">
        <w:rPr>
          <w:color w:val="000000"/>
          <w:sz w:val="24"/>
          <w:szCs w:val="24"/>
        </w:rPr>
        <w:t>负，测量记录冲击电流计</w:t>
      </w:r>
      <w:r w:rsidR="00F23746" w:rsidRPr="0059700E">
        <w:rPr>
          <w:color w:val="000000"/>
          <w:sz w:val="24"/>
          <w:szCs w:val="24"/>
        </w:rPr>
        <w:t>Q2</w:t>
      </w:r>
      <w:r w:rsidR="00F23746" w:rsidRPr="0059700E">
        <w:rPr>
          <w:color w:val="000000"/>
          <w:sz w:val="24"/>
          <w:szCs w:val="24"/>
        </w:rPr>
        <w:t>值，再拨</w:t>
      </w:r>
      <w:r w:rsidR="001D176F" w:rsidRPr="0059700E">
        <w:rPr>
          <w:color w:val="000000"/>
          <w:sz w:val="24"/>
          <w:szCs w:val="24"/>
        </w:rPr>
        <w:t>到</w:t>
      </w:r>
      <w:r w:rsidR="00F23746" w:rsidRPr="0059700E">
        <w:rPr>
          <w:color w:val="000000"/>
          <w:sz w:val="24"/>
          <w:szCs w:val="24"/>
        </w:rPr>
        <w:t>正，</w:t>
      </w:r>
      <w:r w:rsidR="00F23746" w:rsidRPr="002C2F69">
        <w:rPr>
          <w:rFonts w:hAnsi="宋体" w:hint="eastAsia"/>
          <w:color w:val="000000"/>
          <w:sz w:val="24"/>
          <w:szCs w:val="24"/>
        </w:rPr>
        <w:t>测量</w:t>
      </w:r>
      <w:r w:rsidR="00F23746" w:rsidRPr="00DE7F28">
        <w:rPr>
          <w:color w:val="000000"/>
          <w:sz w:val="24"/>
          <w:szCs w:val="24"/>
        </w:rPr>
        <w:t>记录冲击电流计</w:t>
      </w:r>
      <w:r w:rsidR="00F23746" w:rsidRPr="00DE7F28">
        <w:rPr>
          <w:color w:val="000000"/>
          <w:sz w:val="24"/>
          <w:szCs w:val="24"/>
        </w:rPr>
        <w:t>Q3</w:t>
      </w:r>
      <w:r w:rsidR="00F23746" w:rsidRPr="00DE7F28">
        <w:rPr>
          <w:color w:val="000000"/>
          <w:sz w:val="24"/>
          <w:szCs w:val="24"/>
        </w:rPr>
        <w:t>值，然后再拨</w:t>
      </w:r>
      <w:r w:rsidR="001D176F" w:rsidRPr="00DE7F28">
        <w:rPr>
          <w:color w:val="000000"/>
          <w:sz w:val="24"/>
          <w:szCs w:val="24"/>
        </w:rPr>
        <w:t>到</w:t>
      </w:r>
      <w:r w:rsidR="00F23746" w:rsidRPr="00DE7F28">
        <w:rPr>
          <w:color w:val="000000"/>
          <w:sz w:val="24"/>
          <w:szCs w:val="24"/>
        </w:rPr>
        <w:t>负，测量记录冲击电流计</w:t>
      </w:r>
      <w:r w:rsidR="00F23746" w:rsidRPr="00DE7F28">
        <w:rPr>
          <w:color w:val="000000"/>
          <w:sz w:val="24"/>
          <w:szCs w:val="24"/>
        </w:rPr>
        <w:t>Q4</w:t>
      </w:r>
      <w:r w:rsidR="00F23746" w:rsidRPr="00DE7F28">
        <w:rPr>
          <w:color w:val="000000"/>
          <w:sz w:val="24"/>
          <w:szCs w:val="24"/>
        </w:rPr>
        <w:t>值，</w:t>
      </w:r>
      <w:r w:rsidR="00E96472" w:rsidRPr="00DE7F28">
        <w:rPr>
          <w:color w:val="000000"/>
          <w:sz w:val="24"/>
          <w:szCs w:val="24"/>
        </w:rPr>
        <w:t>K1</w:t>
      </w:r>
      <w:r w:rsidR="00E96472" w:rsidRPr="00DE7F28">
        <w:rPr>
          <w:color w:val="000000"/>
          <w:sz w:val="24"/>
          <w:szCs w:val="24"/>
        </w:rPr>
        <w:t>开关</w:t>
      </w:r>
      <w:r w:rsidR="00492C2A" w:rsidRPr="00DE7F28">
        <w:rPr>
          <w:color w:val="000000"/>
          <w:sz w:val="24"/>
          <w:szCs w:val="24"/>
        </w:rPr>
        <w:t>往返两次测出</w:t>
      </w:r>
      <w:r w:rsidR="00F23746" w:rsidRPr="00DE7F28">
        <w:rPr>
          <w:color w:val="000000"/>
          <w:sz w:val="24"/>
          <w:szCs w:val="24"/>
        </w:rPr>
        <w:t>4</w:t>
      </w:r>
      <w:r w:rsidR="00F23746" w:rsidRPr="00DE7F28">
        <w:rPr>
          <w:color w:val="000000"/>
          <w:sz w:val="24"/>
          <w:szCs w:val="24"/>
        </w:rPr>
        <w:t>组数据</w:t>
      </w:r>
      <w:r w:rsidR="00492C2A" w:rsidRPr="00DE7F28">
        <w:rPr>
          <w:color w:val="000000"/>
          <w:sz w:val="24"/>
          <w:szCs w:val="24"/>
        </w:rPr>
        <w:t>，然后</w:t>
      </w:r>
      <w:r w:rsidR="00350E45" w:rsidRPr="00DE7F28">
        <w:rPr>
          <w:color w:val="000000"/>
          <w:sz w:val="24"/>
          <w:szCs w:val="24"/>
        </w:rPr>
        <w:t>绝对值相加求</w:t>
      </w:r>
      <w:r w:rsidR="00DE7F28" w:rsidRPr="00DE7F28">
        <w:rPr>
          <w:color w:val="000000"/>
          <w:sz w:val="24"/>
          <w:szCs w:val="24"/>
        </w:rPr>
        <w:t>平均</w:t>
      </w:r>
      <w:r w:rsidR="00DE7F28" w:rsidRPr="00DE7F28">
        <w:rPr>
          <w:color w:val="000000"/>
          <w:sz w:val="24"/>
          <w:szCs w:val="24"/>
        </w:rPr>
        <w:t>(</w:t>
      </w:r>
      <w:r w:rsidR="00A15903" w:rsidRPr="00DE7F28">
        <w:rPr>
          <w:color w:val="000000"/>
          <w:sz w:val="24"/>
          <w:szCs w:val="24"/>
        </w:rPr>
        <w:t>这样做是</w:t>
      </w:r>
      <w:r w:rsidR="00DE7F28" w:rsidRPr="00DE7F28">
        <w:rPr>
          <w:color w:val="000000"/>
          <w:sz w:val="24"/>
          <w:szCs w:val="24"/>
        </w:rPr>
        <w:t>为了消除冲击检流计的读数误差</w:t>
      </w:r>
      <w:r w:rsidR="00DE7F28" w:rsidRPr="00DE7F28">
        <w:rPr>
          <w:color w:val="000000"/>
          <w:sz w:val="24"/>
          <w:szCs w:val="24"/>
        </w:rPr>
        <w:t>)</w:t>
      </w:r>
      <w:r w:rsidR="00A15903" w:rsidRPr="00DE7F28">
        <w:rPr>
          <w:color w:val="000000"/>
          <w:sz w:val="24"/>
          <w:szCs w:val="24"/>
        </w:rPr>
        <w:t>。依次调节</w:t>
      </w:r>
      <w:r w:rsidR="00350E45" w:rsidRPr="00DE7F28">
        <w:rPr>
          <w:color w:val="000000"/>
          <w:sz w:val="24"/>
          <w:szCs w:val="24"/>
        </w:rPr>
        <w:t>JKI-1</w:t>
      </w:r>
      <w:r w:rsidR="00350E45" w:rsidRPr="00DE7F28">
        <w:rPr>
          <w:color w:val="000000"/>
          <w:sz w:val="24"/>
          <w:szCs w:val="24"/>
        </w:rPr>
        <w:t>精密直流恒流输出电源</w:t>
      </w:r>
      <w:r w:rsidR="00350E45" w:rsidRPr="00DE7F28">
        <w:rPr>
          <w:color w:val="000000"/>
          <w:sz w:val="24"/>
          <w:szCs w:val="24"/>
        </w:rPr>
        <w:t>I</w:t>
      </w:r>
      <w:r w:rsidR="003B7B22" w:rsidRPr="00DE7F28">
        <w:rPr>
          <w:color w:val="000000"/>
          <w:sz w:val="24"/>
          <w:szCs w:val="24"/>
        </w:rPr>
        <w:t>M</w:t>
      </w:r>
      <w:r w:rsidR="00DE7F28">
        <w:rPr>
          <w:rFonts w:hint="eastAsia"/>
          <w:color w:val="000000"/>
          <w:sz w:val="24"/>
          <w:szCs w:val="24"/>
        </w:rPr>
        <w:t>(</w:t>
      </w:r>
      <w:r w:rsidR="00350E45" w:rsidRPr="00DE7F28">
        <w:rPr>
          <w:color w:val="000000"/>
          <w:sz w:val="24"/>
          <w:szCs w:val="24"/>
        </w:rPr>
        <w:t>0</w:t>
      </w:r>
      <w:r w:rsidR="001D176F" w:rsidRPr="00DE7F28">
        <w:rPr>
          <w:color w:val="000000"/>
          <w:sz w:val="24"/>
          <w:szCs w:val="24"/>
        </w:rPr>
        <w:t>～</w:t>
      </w:r>
      <w:r w:rsidR="00350E45" w:rsidRPr="00DE7F28">
        <w:rPr>
          <w:color w:val="000000"/>
          <w:sz w:val="24"/>
          <w:szCs w:val="24"/>
        </w:rPr>
        <w:t>500mA</w:t>
      </w:r>
      <w:r w:rsidR="00DE7F28">
        <w:rPr>
          <w:rFonts w:hint="eastAsia"/>
          <w:color w:val="000000"/>
          <w:sz w:val="24"/>
          <w:szCs w:val="24"/>
        </w:rPr>
        <w:t>)</w:t>
      </w:r>
      <w:r w:rsidR="00350E45" w:rsidRPr="00DE7F28">
        <w:rPr>
          <w:color w:val="000000"/>
          <w:sz w:val="24"/>
          <w:szCs w:val="24"/>
        </w:rPr>
        <w:t>，按照上</w:t>
      </w:r>
      <w:r w:rsidR="00350E45" w:rsidRPr="00DE7F28">
        <w:rPr>
          <w:sz w:val="24"/>
          <w:szCs w:val="24"/>
        </w:rPr>
        <w:t>面的方法每增加</w:t>
      </w:r>
      <w:r w:rsidR="00350E45" w:rsidRPr="00DE7F28">
        <w:rPr>
          <w:sz w:val="24"/>
          <w:szCs w:val="24"/>
        </w:rPr>
        <w:t>50mA</w:t>
      </w:r>
      <w:r w:rsidR="00DE7F28">
        <w:rPr>
          <w:sz w:val="24"/>
          <w:szCs w:val="24"/>
        </w:rPr>
        <w:t>记录一</w:t>
      </w:r>
      <w:r w:rsidR="00DE7F28">
        <w:rPr>
          <w:sz w:val="24"/>
          <w:szCs w:val="24"/>
        </w:rPr>
        <w:lastRenderedPageBreak/>
        <w:t>组数据</w:t>
      </w:r>
      <w:r w:rsidR="00DE7F28">
        <w:rPr>
          <w:rFonts w:hint="eastAsia"/>
          <w:sz w:val="24"/>
          <w:szCs w:val="24"/>
        </w:rPr>
        <w:t>(</w:t>
      </w:r>
      <w:r w:rsidR="00350E45" w:rsidRPr="00DE7F28">
        <w:rPr>
          <w:sz w:val="24"/>
          <w:szCs w:val="24"/>
        </w:rPr>
        <w:t>4</w:t>
      </w:r>
      <w:r w:rsidR="00350E45" w:rsidRPr="00DE7F28">
        <w:rPr>
          <w:sz w:val="24"/>
          <w:szCs w:val="24"/>
        </w:rPr>
        <w:t>个数据平均值</w:t>
      </w:r>
      <w:r w:rsidR="00DE7F28">
        <w:rPr>
          <w:rFonts w:hint="eastAsia"/>
          <w:sz w:val="24"/>
          <w:szCs w:val="24"/>
        </w:rPr>
        <w:t>)</w:t>
      </w:r>
      <w:r w:rsidR="00350E45" w:rsidRPr="00DE7F28">
        <w:rPr>
          <w:sz w:val="24"/>
          <w:szCs w:val="24"/>
        </w:rPr>
        <w:t>。</w:t>
      </w:r>
      <w:r w:rsidR="00661DCF" w:rsidRPr="00DE7F28">
        <w:rPr>
          <w:color w:val="000000"/>
          <w:sz w:val="24"/>
          <w:szCs w:val="24"/>
        </w:rPr>
        <w:t>作图证明</w:t>
      </w:r>
      <w:r w:rsidR="00661DCF" w:rsidRPr="00DE7F28">
        <w:rPr>
          <w:color w:val="000000"/>
          <w:sz w:val="24"/>
          <w:szCs w:val="24"/>
        </w:rPr>
        <w:t>Q</w:t>
      </w:r>
      <w:r w:rsidR="00661DCF" w:rsidRPr="00DE7F28">
        <w:rPr>
          <w:color w:val="000000"/>
          <w:sz w:val="24"/>
          <w:szCs w:val="24"/>
        </w:rPr>
        <w:t>与螺线管内磁感应强度成正比。</w:t>
      </w:r>
    </w:p>
    <w:p w:rsidR="0092100F" w:rsidRPr="003A70A2" w:rsidRDefault="0092100F" w:rsidP="0092100F">
      <w:pPr>
        <w:spacing w:line="360" w:lineRule="auto"/>
        <w:ind w:firstLineChars="200" w:firstLine="479"/>
        <w:rPr>
          <w:rFonts w:hAnsi="宋体"/>
          <w:sz w:val="24"/>
          <w:szCs w:val="24"/>
        </w:rPr>
      </w:pPr>
      <w:r w:rsidRPr="003A70A2">
        <w:rPr>
          <w:rFonts w:hAnsi="宋体" w:hint="eastAsia"/>
          <w:sz w:val="24"/>
          <w:szCs w:val="24"/>
        </w:rPr>
        <w:t>1</w:t>
      </w:r>
      <w:r w:rsidRPr="003A70A2">
        <w:rPr>
          <w:rFonts w:hAnsi="宋体" w:hint="eastAsia"/>
          <w:sz w:val="24"/>
          <w:szCs w:val="24"/>
        </w:rPr>
        <w:t>、螺线管参数：</w:t>
      </w:r>
    </w:p>
    <w:p w:rsidR="0092100F" w:rsidRDefault="0092100F" w:rsidP="0092100F">
      <w:pPr>
        <w:spacing w:line="360" w:lineRule="auto"/>
        <w:ind w:firstLineChars="200" w:firstLine="479"/>
        <w:rPr>
          <w:rFonts w:hAnsi="宋体"/>
          <w:color w:val="000000"/>
          <w:sz w:val="24"/>
          <w:szCs w:val="24"/>
        </w:rPr>
      </w:pPr>
      <w:r w:rsidRPr="003A70A2">
        <w:rPr>
          <w:rFonts w:hAnsi="宋体" w:hint="eastAsia"/>
          <w:sz w:val="24"/>
          <w:szCs w:val="24"/>
        </w:rPr>
        <w:t>(1)</w:t>
      </w:r>
      <w:r w:rsidRPr="003A70A2">
        <w:rPr>
          <w:rFonts w:hAnsi="宋体"/>
          <w:sz w:val="24"/>
          <w:szCs w:val="24"/>
        </w:rPr>
        <w:t>螺线管长度：</w:t>
      </w:r>
      <w:r w:rsidRPr="009E6CD1">
        <w:rPr>
          <w:position w:val="-6"/>
          <w:szCs w:val="21"/>
        </w:rPr>
        <w:object w:dxaOrig="740" w:dyaOrig="279">
          <v:shape id="_x0000_i1090" type="#_x0000_t75" style="width:36.75pt;height:14.25pt" o:ole="">
            <v:imagedata r:id="rId124" o:title=""/>
          </v:shape>
          <o:OLEObject Type="Embed" ProgID="Equation.DSMT4" ShapeID="_x0000_i1090" DrawAspect="Content" ObjectID="_1643742848" r:id="rId125"/>
        </w:object>
      </w:r>
      <w:r>
        <w:rPr>
          <w:rFonts w:hAnsi="宋体" w:hint="eastAsia"/>
          <w:sz w:val="24"/>
          <w:szCs w:val="24"/>
        </w:rPr>
        <w:t>mm</w:t>
      </w:r>
      <w:r w:rsidRPr="003A70A2">
        <w:rPr>
          <w:rFonts w:hAnsi="宋体"/>
          <w:sz w:val="24"/>
          <w:szCs w:val="24"/>
        </w:rPr>
        <w:t xml:space="preserve"> </w:t>
      </w:r>
      <w:r w:rsidRPr="003A70A2">
        <w:rPr>
          <w:rFonts w:ascii="宋体"/>
          <w:sz w:val="24"/>
          <w:szCs w:val="24"/>
        </w:rPr>
        <w:t>,螺线管内径</w:t>
      </w:r>
      <w:r w:rsidRPr="003A70A2">
        <w:rPr>
          <w:position w:val="-14"/>
          <w:szCs w:val="21"/>
        </w:rPr>
        <w:object w:dxaOrig="859" w:dyaOrig="380">
          <v:shape id="_x0000_i1091" type="#_x0000_t75" style="width:42.75pt;height:18.75pt" o:ole="">
            <v:imagedata r:id="rId126" o:title=""/>
          </v:shape>
          <o:OLEObject Type="Embed" ProgID="Equation.DSMT4" ShapeID="_x0000_i1091" DrawAspect="Content" ObjectID="_1643742849" r:id="rId127"/>
        </w:object>
      </w:r>
      <w:r>
        <w:rPr>
          <w:rFonts w:hint="eastAsia"/>
          <w:szCs w:val="21"/>
        </w:rPr>
        <w:t>mm</w:t>
      </w:r>
      <w:r>
        <w:rPr>
          <w:rFonts w:hint="eastAsia"/>
          <w:szCs w:val="21"/>
        </w:rPr>
        <w:t>，</w:t>
      </w:r>
      <w:r w:rsidRPr="003A70A2">
        <w:rPr>
          <w:rFonts w:ascii="宋体"/>
          <w:color w:val="000000"/>
          <w:sz w:val="24"/>
          <w:szCs w:val="24"/>
        </w:rPr>
        <w:t>外径</w:t>
      </w:r>
      <w:r w:rsidRPr="003A70A2">
        <w:rPr>
          <w:position w:val="-14"/>
          <w:szCs w:val="21"/>
        </w:rPr>
        <w:object w:dxaOrig="880" w:dyaOrig="380">
          <v:shape id="_x0000_i1092" type="#_x0000_t75" style="width:44.25pt;height:18.75pt" o:ole="">
            <v:imagedata r:id="rId128" o:title=""/>
          </v:shape>
          <o:OLEObject Type="Embed" ProgID="Equation.DSMT4" ShapeID="_x0000_i1092" DrawAspect="Content" ObjectID="_1643742850" r:id="rId129"/>
        </w:object>
      </w:r>
      <w:r w:rsidRPr="003A70A2">
        <w:rPr>
          <w:rFonts w:hAnsi="宋体" w:hint="eastAsia"/>
          <w:color w:val="000000"/>
          <w:sz w:val="24"/>
          <w:szCs w:val="24"/>
        </w:rPr>
        <w:t>mm</w:t>
      </w:r>
      <w:r w:rsidRPr="003A70A2">
        <w:rPr>
          <w:rFonts w:hAnsi="宋体"/>
          <w:color w:val="000000"/>
          <w:sz w:val="24"/>
          <w:szCs w:val="24"/>
        </w:rPr>
        <w:t>。</w:t>
      </w:r>
    </w:p>
    <w:p w:rsidR="0092100F" w:rsidRPr="003A70A2" w:rsidRDefault="0092100F" w:rsidP="0092100F">
      <w:pPr>
        <w:spacing w:line="360" w:lineRule="auto"/>
        <w:ind w:firstLineChars="200" w:firstLine="479"/>
        <w:rPr>
          <w:rFonts w:hAnsi="宋体"/>
          <w:color w:val="000000"/>
          <w:sz w:val="24"/>
          <w:szCs w:val="24"/>
        </w:rPr>
      </w:pPr>
      <w:r w:rsidRPr="003A70A2">
        <w:rPr>
          <w:rFonts w:hAnsi="宋体" w:hint="eastAsia"/>
          <w:color w:val="000000"/>
          <w:sz w:val="24"/>
          <w:szCs w:val="24"/>
        </w:rPr>
        <w:t>(2)</w:t>
      </w:r>
      <w:r w:rsidRPr="003A70A2">
        <w:rPr>
          <w:rFonts w:hAnsi="宋体"/>
          <w:color w:val="000000"/>
          <w:sz w:val="24"/>
          <w:szCs w:val="24"/>
        </w:rPr>
        <w:t>螺线管层数</w:t>
      </w:r>
      <w:r w:rsidRPr="003A70A2">
        <w:rPr>
          <w:rFonts w:hAnsi="宋体" w:hint="eastAsia"/>
          <w:color w:val="000000"/>
          <w:sz w:val="24"/>
          <w:szCs w:val="24"/>
        </w:rPr>
        <w:t>10</w:t>
      </w:r>
      <w:r w:rsidRPr="003A70A2">
        <w:rPr>
          <w:rFonts w:hAnsi="宋体"/>
          <w:color w:val="000000"/>
          <w:sz w:val="24"/>
          <w:szCs w:val="24"/>
        </w:rPr>
        <w:t>层，螺线管总匝数</w:t>
      </w:r>
      <w:r>
        <w:rPr>
          <w:rFonts w:hAnsi="宋体" w:hint="eastAsia"/>
          <w:color w:val="000000"/>
          <w:sz w:val="24"/>
          <w:szCs w:val="24"/>
        </w:rPr>
        <w:t>：</w:t>
      </w:r>
      <w:r w:rsidRPr="00AC649E">
        <w:rPr>
          <w:position w:val="-6"/>
          <w:szCs w:val="21"/>
        </w:rPr>
        <w:object w:dxaOrig="1420" w:dyaOrig="279">
          <v:shape id="_x0000_i1093" type="#_x0000_t75" style="width:71.25pt;height:14.25pt" o:ole="">
            <v:imagedata r:id="rId130" o:title=""/>
          </v:shape>
          <o:OLEObject Type="Embed" ProgID="Equation.DSMT4" ShapeID="_x0000_i1093" DrawAspect="Content" ObjectID="_1643742851" r:id="rId131"/>
        </w:object>
      </w:r>
      <w:r w:rsidRPr="003A70A2">
        <w:rPr>
          <w:rFonts w:hAnsi="宋体" w:hint="eastAsia"/>
          <w:color w:val="000000"/>
          <w:sz w:val="24"/>
          <w:szCs w:val="24"/>
        </w:rPr>
        <w:t>匝</w:t>
      </w:r>
      <w:r w:rsidRPr="003A70A2">
        <w:rPr>
          <w:rFonts w:hAnsi="宋体"/>
          <w:color w:val="000000"/>
          <w:sz w:val="24"/>
          <w:szCs w:val="24"/>
        </w:rPr>
        <w:t>。</w:t>
      </w:r>
    </w:p>
    <w:p w:rsidR="0092100F" w:rsidRPr="003A70A2" w:rsidRDefault="0092100F" w:rsidP="0092100F">
      <w:pPr>
        <w:spacing w:line="360" w:lineRule="auto"/>
        <w:ind w:firstLineChars="200" w:firstLine="479"/>
        <w:rPr>
          <w:rFonts w:hAnsi="宋体"/>
          <w:color w:val="000000"/>
          <w:sz w:val="24"/>
          <w:szCs w:val="24"/>
        </w:rPr>
      </w:pPr>
      <w:r w:rsidRPr="003A70A2">
        <w:rPr>
          <w:rFonts w:hAnsi="宋体" w:hint="eastAsia"/>
          <w:color w:val="000000"/>
          <w:sz w:val="24"/>
          <w:szCs w:val="24"/>
        </w:rPr>
        <w:t>(3)</w:t>
      </w:r>
      <w:r w:rsidRPr="003A70A2">
        <w:rPr>
          <w:rFonts w:ascii="宋体"/>
          <w:color w:val="000000"/>
          <w:sz w:val="24"/>
          <w:szCs w:val="24"/>
        </w:rPr>
        <w:t>螺线管轴线中心最大均匀磁场</w:t>
      </w:r>
      <w:r w:rsidRPr="00AC649E">
        <w:rPr>
          <w:color w:val="000000"/>
          <w:sz w:val="24"/>
          <w:szCs w:val="24"/>
        </w:rPr>
        <w:t>&gt;6mT</w:t>
      </w:r>
      <w:r>
        <w:rPr>
          <w:rFonts w:hint="eastAsia"/>
          <w:color w:val="000000"/>
          <w:sz w:val="24"/>
          <w:szCs w:val="24"/>
        </w:rPr>
        <w:t>。</w:t>
      </w:r>
    </w:p>
    <w:p w:rsidR="0092100F" w:rsidRPr="003A70A2" w:rsidRDefault="0092100F" w:rsidP="0092100F">
      <w:pPr>
        <w:widowControl/>
        <w:spacing w:line="360" w:lineRule="auto"/>
        <w:ind w:firstLineChars="200" w:firstLine="479"/>
        <w:rPr>
          <w:color w:val="000000"/>
          <w:sz w:val="24"/>
          <w:szCs w:val="24"/>
        </w:rPr>
      </w:pPr>
      <w:r w:rsidRPr="003A70A2">
        <w:rPr>
          <w:color w:val="000000"/>
          <w:sz w:val="24"/>
          <w:szCs w:val="24"/>
        </w:rPr>
        <w:t xml:space="preserve">2. </w:t>
      </w:r>
      <w:r w:rsidRPr="003A70A2">
        <w:rPr>
          <w:color w:val="000000"/>
          <w:sz w:val="24"/>
          <w:szCs w:val="24"/>
        </w:rPr>
        <w:t>探测线圈参数：</w:t>
      </w:r>
    </w:p>
    <w:p w:rsidR="0092100F" w:rsidRPr="003A70A2" w:rsidRDefault="0092100F" w:rsidP="0092100F">
      <w:pPr>
        <w:widowControl/>
        <w:spacing w:line="360" w:lineRule="auto"/>
        <w:ind w:firstLineChars="200" w:firstLine="419"/>
        <w:rPr>
          <w:color w:val="000000"/>
          <w:sz w:val="24"/>
          <w:szCs w:val="24"/>
        </w:rPr>
      </w:pPr>
      <w:r w:rsidRPr="00AC649E">
        <w:rPr>
          <w:position w:val="-6"/>
          <w:szCs w:val="21"/>
        </w:rPr>
        <w:object w:dxaOrig="1320" w:dyaOrig="320">
          <v:shape id="_x0000_i1094" type="#_x0000_t75" style="width:66pt;height:15.75pt" o:ole="">
            <v:imagedata r:id="rId132" o:title=""/>
          </v:shape>
          <o:OLEObject Type="Embed" ProgID="Equation.DSMT4" ShapeID="_x0000_i1094" DrawAspect="Content" ObjectID="_1643742852" r:id="rId133"/>
        </w:object>
      </w:r>
      <w:r w:rsidRPr="003A70A2">
        <w:rPr>
          <w:color w:val="000000"/>
          <w:sz w:val="24"/>
          <w:szCs w:val="24"/>
        </w:rPr>
        <w:t>m</w:t>
      </w:r>
      <w:r w:rsidRPr="003A70A2">
        <w:rPr>
          <w:color w:val="000000"/>
          <w:sz w:val="24"/>
          <w:szCs w:val="24"/>
          <w:vertAlign w:val="superscript"/>
        </w:rPr>
        <w:t>2</w:t>
      </w:r>
      <w:r w:rsidRPr="003A70A2">
        <w:rPr>
          <w:color w:val="000000"/>
          <w:sz w:val="24"/>
          <w:szCs w:val="24"/>
        </w:rPr>
        <w:t>(±0.5%)</w:t>
      </w:r>
    </w:p>
    <w:p w:rsidR="0092100F" w:rsidRPr="003A70A2" w:rsidRDefault="0092100F" w:rsidP="0092100F">
      <w:pPr>
        <w:widowControl/>
        <w:spacing w:line="360" w:lineRule="auto"/>
        <w:ind w:firstLineChars="200" w:firstLine="419"/>
        <w:rPr>
          <w:color w:val="000000"/>
          <w:sz w:val="24"/>
          <w:szCs w:val="24"/>
        </w:rPr>
      </w:pPr>
      <w:r w:rsidRPr="00AC649E">
        <w:rPr>
          <w:position w:val="-6"/>
          <w:szCs w:val="21"/>
        </w:rPr>
        <w:object w:dxaOrig="960" w:dyaOrig="279">
          <v:shape id="_x0000_i1095" type="#_x0000_t75" style="width:48pt;height:14.25pt" o:ole="">
            <v:imagedata r:id="rId134" o:title=""/>
          </v:shape>
          <o:OLEObject Type="Embed" ProgID="Equation.DSMT4" ShapeID="_x0000_i1095" DrawAspect="Content" ObjectID="_1643742853" r:id="rId135"/>
        </w:object>
      </w:r>
      <w:r w:rsidRPr="003A70A2">
        <w:rPr>
          <w:color w:val="000000"/>
          <w:sz w:val="24"/>
          <w:szCs w:val="24"/>
        </w:rPr>
        <w:t>(±10</w:t>
      </w:r>
      <w:r w:rsidRPr="003A70A2">
        <w:rPr>
          <w:color w:val="000000"/>
          <w:sz w:val="24"/>
          <w:szCs w:val="24"/>
        </w:rPr>
        <w:t>匝</w:t>
      </w:r>
      <w:r w:rsidRPr="003A70A2">
        <w:rPr>
          <w:color w:val="000000"/>
          <w:sz w:val="24"/>
          <w:szCs w:val="24"/>
        </w:rPr>
        <w:t>)</w:t>
      </w:r>
    </w:p>
    <w:p w:rsidR="0092100F" w:rsidRPr="003A70A2" w:rsidRDefault="0092100F" w:rsidP="0092100F">
      <w:pPr>
        <w:spacing w:line="360" w:lineRule="auto"/>
        <w:ind w:firstLineChars="200" w:firstLine="479"/>
        <w:rPr>
          <w:sz w:val="24"/>
          <w:szCs w:val="24"/>
        </w:rPr>
      </w:pPr>
      <w:r w:rsidRPr="003A70A2">
        <w:rPr>
          <w:sz w:val="24"/>
          <w:szCs w:val="24"/>
        </w:rPr>
        <w:t>3.</w:t>
      </w:r>
      <w:r>
        <w:rPr>
          <w:rFonts w:hint="eastAsia"/>
          <w:sz w:val="24"/>
          <w:szCs w:val="24"/>
        </w:rPr>
        <w:t xml:space="preserve"> </w:t>
      </w:r>
      <w:r w:rsidRPr="003A70A2">
        <w:rPr>
          <w:sz w:val="24"/>
          <w:szCs w:val="24"/>
        </w:rPr>
        <w:t>互感器参数：</w:t>
      </w:r>
    </w:p>
    <w:p w:rsidR="0092100F" w:rsidRDefault="0092100F" w:rsidP="0092100F">
      <w:pPr>
        <w:spacing w:line="360" w:lineRule="auto"/>
        <w:ind w:firstLineChars="200" w:firstLine="479"/>
        <w:rPr>
          <w:rFonts w:hAnsi="宋体"/>
          <w:sz w:val="24"/>
          <w:szCs w:val="24"/>
        </w:rPr>
      </w:pPr>
      <w:r w:rsidRPr="003A70A2">
        <w:rPr>
          <w:sz w:val="24"/>
          <w:szCs w:val="24"/>
        </w:rPr>
        <w:t>自感系数</w:t>
      </w:r>
      <w:r w:rsidRPr="00AC649E">
        <w:rPr>
          <w:position w:val="-6"/>
          <w:szCs w:val="21"/>
        </w:rPr>
        <w:object w:dxaOrig="780" w:dyaOrig="279">
          <v:shape id="_x0000_i1096" type="#_x0000_t75" style="width:39pt;height:14.25pt" o:ole="">
            <v:imagedata r:id="rId136" o:title=""/>
          </v:shape>
          <o:OLEObject Type="Embed" ProgID="Equation.DSMT4" ShapeID="_x0000_i1096" DrawAspect="Content" ObjectID="_1643742854" r:id="rId137"/>
        </w:object>
      </w:r>
      <w:r w:rsidRPr="003A70A2">
        <w:rPr>
          <w:sz w:val="24"/>
          <w:szCs w:val="24"/>
        </w:rPr>
        <w:t>mH  1</w:t>
      </w:r>
      <w:r>
        <w:rPr>
          <w:rFonts w:hint="eastAsia"/>
          <w:sz w:val="24"/>
          <w:szCs w:val="24"/>
        </w:rPr>
        <w:t>：</w:t>
      </w:r>
      <w:r w:rsidRPr="003A70A2">
        <w:rPr>
          <w:sz w:val="24"/>
          <w:szCs w:val="24"/>
        </w:rPr>
        <w:t>1</w:t>
      </w:r>
      <w:r w:rsidRPr="003A70A2">
        <w:rPr>
          <w:sz w:val="24"/>
          <w:szCs w:val="24"/>
        </w:rPr>
        <w:t>，</w:t>
      </w:r>
      <w:r>
        <w:rPr>
          <w:rFonts w:hAnsi="宋体" w:hint="eastAsia"/>
          <w:sz w:val="24"/>
          <w:szCs w:val="24"/>
        </w:rPr>
        <w:t xml:space="preserve"> </w:t>
      </w:r>
      <w:r>
        <w:rPr>
          <w:rFonts w:hAnsi="宋体" w:hint="eastAsia"/>
          <w:sz w:val="24"/>
          <w:szCs w:val="24"/>
        </w:rPr>
        <w:t>互感值：互感器上已标定。</w:t>
      </w:r>
    </w:p>
    <w:p w:rsidR="0092100F" w:rsidRPr="00E96472" w:rsidRDefault="0092100F" w:rsidP="0092100F">
      <w:pPr>
        <w:spacing w:line="360" w:lineRule="auto"/>
        <w:ind w:firstLineChars="200" w:firstLine="479"/>
        <w:rPr>
          <w:rFonts w:hAnsi="宋体"/>
          <w:sz w:val="24"/>
          <w:szCs w:val="24"/>
        </w:rPr>
      </w:pPr>
    </w:p>
    <w:p w:rsidR="00DE7F28" w:rsidRPr="009E6CD1" w:rsidRDefault="00DE7F28" w:rsidP="009E6CD1">
      <w:pPr>
        <w:spacing w:line="360" w:lineRule="auto"/>
        <w:ind w:firstLineChars="200" w:firstLine="419"/>
        <w:jc w:val="center"/>
        <w:rPr>
          <w:color w:val="000000"/>
          <w:szCs w:val="21"/>
        </w:rPr>
      </w:pPr>
      <w:r w:rsidRPr="009E6CD1">
        <w:rPr>
          <w:rFonts w:hint="eastAsia"/>
          <w:color w:val="000000"/>
          <w:szCs w:val="21"/>
        </w:rPr>
        <w:t>表</w:t>
      </w:r>
      <w:r w:rsidRPr="009E6CD1">
        <w:rPr>
          <w:rFonts w:hint="eastAsia"/>
          <w:color w:val="000000"/>
          <w:szCs w:val="21"/>
        </w:rPr>
        <w:t>1</w:t>
      </w:r>
      <w:r w:rsidR="009E6CD1" w:rsidRPr="009E6CD1">
        <w:rPr>
          <w:rFonts w:hint="eastAsia"/>
          <w:color w:val="000000"/>
          <w:szCs w:val="21"/>
        </w:rPr>
        <w:t>-1</w:t>
      </w:r>
      <w:r w:rsidRPr="009E6CD1">
        <w:rPr>
          <w:rFonts w:hint="eastAsia"/>
          <w:color w:val="000000"/>
          <w:szCs w:val="21"/>
        </w:rPr>
        <w:t xml:space="preserve"> </w:t>
      </w:r>
      <w:r w:rsidRPr="009E6CD1">
        <w:rPr>
          <w:rFonts w:hint="eastAsia"/>
          <w:color w:val="000000"/>
          <w:szCs w:val="21"/>
        </w:rPr>
        <w:t>数据表</w:t>
      </w:r>
      <w:r w:rsidR="009E6CD1" w:rsidRPr="009E6CD1">
        <w:rPr>
          <w:rFonts w:hint="eastAsia"/>
          <w:color w:val="000000"/>
          <w:szCs w:val="2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8"/>
        <w:gridCol w:w="2022"/>
      </w:tblGrid>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position w:val="-12"/>
                <w:szCs w:val="21"/>
              </w:rPr>
              <w:object w:dxaOrig="320" w:dyaOrig="360">
                <v:shape id="_x0000_i1097" type="#_x0000_t75" style="width:15.75pt;height:18pt" o:ole="">
                  <v:imagedata r:id="rId138" o:title=""/>
                </v:shape>
                <o:OLEObject Type="Embed" ProgID="Equation.DSMT4" ShapeID="_x0000_i1097" DrawAspect="Content" ObjectID="_1643742855" r:id="rId139"/>
              </w:object>
            </w:r>
            <w:r w:rsidRPr="00DE7F28">
              <w:rPr>
                <w:szCs w:val="21"/>
              </w:rPr>
              <w:t>(mA)</w:t>
            </w:r>
          </w:p>
        </w:tc>
        <w:tc>
          <w:tcPr>
            <w:tcW w:w="1197" w:type="dxa"/>
            <w:vAlign w:val="center"/>
          </w:tcPr>
          <w:p w:rsidR="00DE7F28" w:rsidRPr="00DE7F28" w:rsidRDefault="00DE7F28" w:rsidP="00DE7F28">
            <w:pPr>
              <w:spacing w:line="360" w:lineRule="auto"/>
              <w:ind w:firstLine="0"/>
              <w:jc w:val="center"/>
              <w:rPr>
                <w:color w:val="000000"/>
                <w:szCs w:val="21"/>
              </w:rPr>
            </w:pPr>
            <w:r w:rsidRPr="00DE7F28">
              <w:rPr>
                <w:position w:val="-12"/>
                <w:szCs w:val="21"/>
              </w:rPr>
              <w:object w:dxaOrig="279" w:dyaOrig="360">
                <v:shape id="_x0000_i1098" type="#_x0000_t75" style="width:14.25pt;height:18pt" o:ole="">
                  <v:imagedata r:id="rId140" o:title=""/>
                </v:shape>
                <o:OLEObject Type="Embed" ProgID="Equation.DSMT4" ShapeID="_x0000_i1098" DrawAspect="Content" ObjectID="_1643742856" r:id="rId141"/>
              </w:object>
            </w:r>
            <w:r w:rsidRPr="00DE7F28">
              <w:rPr>
                <w:szCs w:val="21"/>
              </w:rPr>
              <w:t>(</w:t>
            </w:r>
            <w:r w:rsidRPr="00DE7F28">
              <w:rPr>
                <w:rFonts w:hint="eastAsia"/>
                <w:szCs w:val="21"/>
              </w:rPr>
              <w:t>nC</w:t>
            </w:r>
            <w:r w:rsidRPr="00DE7F28">
              <w:rPr>
                <w:szCs w:val="21"/>
              </w:rPr>
              <w:t>)</w:t>
            </w:r>
          </w:p>
        </w:tc>
        <w:tc>
          <w:tcPr>
            <w:tcW w:w="1197" w:type="dxa"/>
            <w:vAlign w:val="center"/>
          </w:tcPr>
          <w:p w:rsidR="00DE7F28" w:rsidRPr="00DE7F28" w:rsidRDefault="00DE7F28" w:rsidP="00DE7F28">
            <w:pPr>
              <w:spacing w:line="360" w:lineRule="auto"/>
              <w:ind w:firstLine="0"/>
              <w:jc w:val="center"/>
              <w:rPr>
                <w:color w:val="000000"/>
                <w:szCs w:val="21"/>
              </w:rPr>
            </w:pPr>
            <w:r w:rsidRPr="00DE7F28">
              <w:rPr>
                <w:position w:val="-12"/>
                <w:szCs w:val="21"/>
              </w:rPr>
              <w:object w:dxaOrig="300" w:dyaOrig="360">
                <v:shape id="_x0000_i1099" type="#_x0000_t75" style="width:15pt;height:18pt" o:ole="">
                  <v:imagedata r:id="rId142" o:title=""/>
                </v:shape>
                <o:OLEObject Type="Embed" ProgID="Equation.DSMT4" ShapeID="_x0000_i1099" DrawAspect="Content" ObjectID="_1643742857" r:id="rId143"/>
              </w:object>
            </w:r>
            <w:r w:rsidRPr="00DE7F28">
              <w:rPr>
                <w:szCs w:val="21"/>
              </w:rPr>
              <w:t>(</w:t>
            </w:r>
            <w:r w:rsidRPr="00DE7F28">
              <w:rPr>
                <w:rFonts w:hint="eastAsia"/>
                <w:szCs w:val="21"/>
              </w:rPr>
              <w:t>nC</w:t>
            </w:r>
            <w:r w:rsidRPr="00DE7F28">
              <w:rPr>
                <w:szCs w:val="21"/>
              </w:rPr>
              <w:t>)</w:t>
            </w:r>
          </w:p>
        </w:tc>
        <w:tc>
          <w:tcPr>
            <w:tcW w:w="1197" w:type="dxa"/>
            <w:vAlign w:val="center"/>
          </w:tcPr>
          <w:p w:rsidR="00DE7F28" w:rsidRPr="00DE7F28" w:rsidRDefault="00DE7F28" w:rsidP="00DE7F28">
            <w:pPr>
              <w:spacing w:line="360" w:lineRule="auto"/>
              <w:ind w:firstLine="0"/>
              <w:jc w:val="center"/>
              <w:rPr>
                <w:color w:val="000000"/>
                <w:szCs w:val="21"/>
              </w:rPr>
            </w:pPr>
            <w:r w:rsidRPr="00DE7F28">
              <w:rPr>
                <w:position w:val="-12"/>
                <w:szCs w:val="21"/>
              </w:rPr>
              <w:object w:dxaOrig="300" w:dyaOrig="360">
                <v:shape id="_x0000_i1100" type="#_x0000_t75" style="width:15pt;height:18pt" o:ole="">
                  <v:imagedata r:id="rId144" o:title=""/>
                </v:shape>
                <o:OLEObject Type="Embed" ProgID="Equation.DSMT4" ShapeID="_x0000_i1100" DrawAspect="Content" ObjectID="_1643742858" r:id="rId145"/>
              </w:object>
            </w:r>
            <w:r w:rsidRPr="00DE7F28">
              <w:rPr>
                <w:szCs w:val="21"/>
              </w:rPr>
              <w:t>(</w:t>
            </w:r>
            <w:r w:rsidRPr="00DE7F28">
              <w:rPr>
                <w:rFonts w:hint="eastAsia"/>
                <w:szCs w:val="21"/>
              </w:rPr>
              <w:t>nC</w:t>
            </w:r>
            <w:r w:rsidRPr="00DE7F28">
              <w:rPr>
                <w:szCs w:val="21"/>
              </w:rPr>
              <w:t>)</w:t>
            </w:r>
          </w:p>
        </w:tc>
        <w:tc>
          <w:tcPr>
            <w:tcW w:w="1197" w:type="dxa"/>
            <w:vAlign w:val="center"/>
          </w:tcPr>
          <w:p w:rsidR="00DE7F28" w:rsidRPr="00DE7F28" w:rsidRDefault="00DE7F28" w:rsidP="00DE7F28">
            <w:pPr>
              <w:spacing w:line="360" w:lineRule="auto"/>
              <w:ind w:firstLine="0"/>
              <w:jc w:val="center"/>
              <w:rPr>
                <w:color w:val="000000"/>
                <w:szCs w:val="21"/>
              </w:rPr>
            </w:pPr>
            <w:r w:rsidRPr="00DE7F28">
              <w:rPr>
                <w:position w:val="-12"/>
                <w:szCs w:val="21"/>
              </w:rPr>
              <w:object w:dxaOrig="300" w:dyaOrig="360">
                <v:shape id="_x0000_i1101" type="#_x0000_t75" style="width:15pt;height:18pt" o:ole="">
                  <v:imagedata r:id="rId146" o:title=""/>
                </v:shape>
                <o:OLEObject Type="Embed" ProgID="Equation.DSMT4" ShapeID="_x0000_i1101" DrawAspect="Content" ObjectID="_1643742859" r:id="rId147"/>
              </w:object>
            </w:r>
            <w:r w:rsidRPr="00DE7F28">
              <w:rPr>
                <w:szCs w:val="21"/>
              </w:rPr>
              <w:t>(</w:t>
            </w:r>
            <w:r w:rsidRPr="00DE7F28">
              <w:rPr>
                <w:rFonts w:hint="eastAsia"/>
                <w:szCs w:val="21"/>
              </w:rPr>
              <w:t>nC</w:t>
            </w:r>
            <w:r w:rsidRPr="00DE7F28">
              <w:rPr>
                <w:szCs w:val="21"/>
              </w:rPr>
              <w:t>)</w:t>
            </w:r>
          </w:p>
        </w:tc>
        <w:tc>
          <w:tcPr>
            <w:tcW w:w="1198" w:type="dxa"/>
            <w:vAlign w:val="center"/>
          </w:tcPr>
          <w:p w:rsidR="00DE7F28" w:rsidRPr="00DE7F28" w:rsidRDefault="00DE7F28" w:rsidP="00DE7F28">
            <w:pPr>
              <w:spacing w:line="360" w:lineRule="auto"/>
              <w:ind w:firstLine="0"/>
              <w:jc w:val="center"/>
              <w:rPr>
                <w:color w:val="000000"/>
                <w:szCs w:val="21"/>
              </w:rPr>
            </w:pPr>
            <w:r w:rsidRPr="00DE7F28">
              <w:rPr>
                <w:position w:val="-10"/>
                <w:szCs w:val="21"/>
              </w:rPr>
              <w:object w:dxaOrig="240" w:dyaOrig="360">
                <v:shape id="_x0000_i1102" type="#_x0000_t75" style="width:12pt;height:18pt" o:ole="">
                  <v:imagedata r:id="rId148" o:title=""/>
                </v:shape>
                <o:OLEObject Type="Embed" ProgID="Equation.DSMT4" ShapeID="_x0000_i1102" DrawAspect="Content" ObjectID="_1643742860" r:id="rId149"/>
              </w:object>
            </w:r>
            <w:r w:rsidRPr="00DE7F28">
              <w:rPr>
                <w:szCs w:val="21"/>
              </w:rPr>
              <w:t>(</w:t>
            </w:r>
            <w:r w:rsidRPr="00DE7F28">
              <w:rPr>
                <w:rFonts w:hint="eastAsia"/>
                <w:szCs w:val="21"/>
              </w:rPr>
              <w:t>nC</w:t>
            </w:r>
            <w:r w:rsidRPr="00DE7F28">
              <w:rPr>
                <w:szCs w:val="21"/>
              </w:rPr>
              <w:t>)</w:t>
            </w:r>
          </w:p>
        </w:tc>
        <w:tc>
          <w:tcPr>
            <w:tcW w:w="2022" w:type="dxa"/>
            <w:vAlign w:val="center"/>
          </w:tcPr>
          <w:p w:rsidR="00DE7F28" w:rsidRPr="00DE7F28" w:rsidRDefault="00B56E9E" w:rsidP="00B56E9E">
            <w:pPr>
              <w:spacing w:line="360" w:lineRule="auto"/>
              <w:ind w:firstLine="0"/>
              <w:jc w:val="center"/>
              <w:rPr>
                <w:color w:val="000000"/>
                <w:szCs w:val="21"/>
              </w:rPr>
            </w:pPr>
            <w:r w:rsidRPr="006468A7">
              <w:rPr>
                <w:position w:val="-50"/>
                <w:sz w:val="24"/>
                <w:szCs w:val="24"/>
              </w:rPr>
              <w:object w:dxaOrig="1540" w:dyaOrig="880">
                <v:shape id="_x0000_i1103" type="#_x0000_t75" style="width:77.25pt;height:44.25pt" o:ole="">
                  <v:imagedata r:id="rId150" o:title=""/>
                </v:shape>
                <o:OLEObject Type="Embed" ProgID="Equation.DSMT4" ShapeID="_x0000_i1103" DrawAspect="Content" ObjectID="_1643742861" r:id="rId151"/>
              </w:object>
            </w:r>
            <w:r w:rsidR="00DE7F28" w:rsidRPr="00DE7F28">
              <w:rPr>
                <w:rFonts w:hint="eastAsia"/>
                <w:szCs w:val="21"/>
              </w:rPr>
              <w:t>(T)</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0</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0</w:t>
            </w:r>
          </w:p>
        </w:tc>
        <w:tc>
          <w:tcPr>
            <w:tcW w:w="2022" w:type="dxa"/>
            <w:vAlign w:val="center"/>
          </w:tcPr>
          <w:p w:rsidR="00DE7F28" w:rsidRPr="00D80A42" w:rsidRDefault="00D80A42" w:rsidP="00DE7F28">
            <w:pPr>
              <w:spacing w:line="360" w:lineRule="auto"/>
              <w:ind w:firstLine="0"/>
              <w:jc w:val="center"/>
              <w:rPr>
                <w:color w:val="000000"/>
                <w:szCs w:val="21"/>
              </w:rPr>
            </w:pPr>
            <w:r>
              <w:rPr>
                <w:rFonts w:hint="eastAsia"/>
                <w:color w:val="000000"/>
                <w:szCs w:val="21"/>
              </w:rPr>
              <w:t>0</w:t>
            </w:r>
          </w:p>
        </w:tc>
      </w:tr>
      <w:tr w:rsidR="00D80A42" w:rsidRPr="00DE7F28" w:rsidTr="00D80A42">
        <w:trPr>
          <w:jc w:val="center"/>
        </w:trPr>
        <w:tc>
          <w:tcPr>
            <w:tcW w:w="1197" w:type="dxa"/>
            <w:vAlign w:val="center"/>
          </w:tcPr>
          <w:p w:rsidR="00D80A42" w:rsidRPr="00DE7F28" w:rsidRDefault="00D80A42" w:rsidP="00DE7F28">
            <w:pPr>
              <w:spacing w:line="360" w:lineRule="auto"/>
              <w:ind w:firstLine="0"/>
              <w:jc w:val="center"/>
              <w:rPr>
                <w:color w:val="000000"/>
                <w:szCs w:val="21"/>
              </w:rPr>
            </w:pPr>
            <w:r w:rsidRPr="00DE7F28">
              <w:rPr>
                <w:color w:val="000000"/>
                <w:szCs w:val="21"/>
              </w:rPr>
              <w:t>50</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17.34</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-17.63</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17.59</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-17.60</w:t>
            </w:r>
          </w:p>
        </w:tc>
        <w:tc>
          <w:tcPr>
            <w:tcW w:w="1198"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17.54</w:t>
            </w:r>
          </w:p>
        </w:tc>
        <w:tc>
          <w:tcPr>
            <w:tcW w:w="2022" w:type="dxa"/>
            <w:vAlign w:val="center"/>
          </w:tcPr>
          <w:p w:rsidR="00D80A42" w:rsidRPr="00D80A42" w:rsidRDefault="00D80A42" w:rsidP="00287C5D">
            <w:pPr>
              <w:spacing w:line="360" w:lineRule="auto"/>
              <w:ind w:firstLine="0"/>
              <w:jc w:val="center"/>
              <w:rPr>
                <w:color w:val="000000"/>
                <w:szCs w:val="21"/>
                <w:vertAlign w:val="superscript"/>
              </w:rPr>
            </w:pPr>
            <w:r>
              <w:rPr>
                <w:rFonts w:hint="eastAsia"/>
                <w:color w:val="000000"/>
                <w:szCs w:val="21"/>
              </w:rPr>
              <w:t>6.134</w:t>
            </w:r>
            <w:r w:rsidRPr="00D80A42">
              <w:rPr>
                <w:color w:val="000000"/>
                <w:szCs w:val="21"/>
              </w:rPr>
              <w:t>×</w:t>
            </w:r>
            <w:r>
              <w:rPr>
                <w:rFonts w:hint="eastAsia"/>
                <w:color w:val="000000"/>
                <w:szCs w:val="21"/>
              </w:rPr>
              <w:t>10</w:t>
            </w:r>
            <w:r>
              <w:rPr>
                <w:rFonts w:hint="eastAsia"/>
                <w:color w:val="000000"/>
                <w:szCs w:val="21"/>
                <w:vertAlign w:val="superscript"/>
              </w:rPr>
              <w:t>-4</w:t>
            </w:r>
          </w:p>
        </w:tc>
      </w:tr>
      <w:tr w:rsidR="00D80A42" w:rsidRPr="00DE7F28" w:rsidTr="00D80A42">
        <w:trPr>
          <w:jc w:val="center"/>
        </w:trPr>
        <w:tc>
          <w:tcPr>
            <w:tcW w:w="1197" w:type="dxa"/>
            <w:vAlign w:val="center"/>
          </w:tcPr>
          <w:p w:rsidR="00D80A42" w:rsidRPr="00DE7F28" w:rsidRDefault="00D80A42" w:rsidP="00DE7F28">
            <w:pPr>
              <w:spacing w:line="360" w:lineRule="auto"/>
              <w:ind w:firstLine="0"/>
              <w:jc w:val="center"/>
              <w:rPr>
                <w:color w:val="000000"/>
                <w:szCs w:val="21"/>
              </w:rPr>
            </w:pPr>
            <w:r w:rsidRPr="00DE7F28">
              <w:rPr>
                <w:color w:val="000000"/>
                <w:szCs w:val="21"/>
              </w:rPr>
              <w:t>100</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34.55</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-34.33</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34.45</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-34.00</w:t>
            </w:r>
          </w:p>
        </w:tc>
        <w:tc>
          <w:tcPr>
            <w:tcW w:w="1198"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34.33</w:t>
            </w:r>
          </w:p>
        </w:tc>
        <w:tc>
          <w:tcPr>
            <w:tcW w:w="2022"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1.227</w:t>
            </w:r>
            <w:r w:rsidRPr="00D80A42">
              <w:rPr>
                <w:color w:val="000000"/>
                <w:szCs w:val="21"/>
              </w:rPr>
              <w:t>×</w:t>
            </w:r>
            <w:r>
              <w:rPr>
                <w:rFonts w:hint="eastAsia"/>
                <w:color w:val="000000"/>
                <w:szCs w:val="21"/>
              </w:rPr>
              <w:t>10</w:t>
            </w:r>
            <w:r>
              <w:rPr>
                <w:rFonts w:hint="eastAsia"/>
                <w:color w:val="000000"/>
                <w:szCs w:val="21"/>
                <w:vertAlign w:val="superscript"/>
              </w:rPr>
              <w:t>-3</w:t>
            </w:r>
          </w:p>
        </w:tc>
      </w:tr>
      <w:tr w:rsidR="00D80A42" w:rsidRPr="00DE7F28" w:rsidTr="00D80A42">
        <w:trPr>
          <w:jc w:val="center"/>
        </w:trPr>
        <w:tc>
          <w:tcPr>
            <w:tcW w:w="1197" w:type="dxa"/>
            <w:vAlign w:val="center"/>
          </w:tcPr>
          <w:p w:rsidR="00D80A42" w:rsidRPr="00DE7F28" w:rsidRDefault="00D80A42" w:rsidP="00DE7F28">
            <w:pPr>
              <w:spacing w:line="360" w:lineRule="auto"/>
              <w:ind w:firstLine="0"/>
              <w:jc w:val="center"/>
              <w:rPr>
                <w:color w:val="000000"/>
                <w:szCs w:val="21"/>
              </w:rPr>
            </w:pPr>
            <w:r w:rsidRPr="00DE7F28">
              <w:rPr>
                <w:color w:val="000000"/>
                <w:szCs w:val="21"/>
              </w:rPr>
              <w:t>150</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51.17</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-50.89</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51.33</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-50.94</w:t>
            </w:r>
          </w:p>
        </w:tc>
        <w:tc>
          <w:tcPr>
            <w:tcW w:w="1198"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51.08</w:t>
            </w:r>
          </w:p>
        </w:tc>
        <w:tc>
          <w:tcPr>
            <w:tcW w:w="2022"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1.840</w:t>
            </w:r>
            <w:r w:rsidRPr="00D80A42">
              <w:rPr>
                <w:color w:val="000000"/>
                <w:szCs w:val="21"/>
              </w:rPr>
              <w:t>×</w:t>
            </w:r>
            <w:r>
              <w:rPr>
                <w:rFonts w:hint="eastAsia"/>
                <w:color w:val="000000"/>
                <w:szCs w:val="21"/>
              </w:rPr>
              <w:t>10</w:t>
            </w:r>
            <w:r>
              <w:rPr>
                <w:rFonts w:hint="eastAsia"/>
                <w:color w:val="000000"/>
                <w:szCs w:val="21"/>
                <w:vertAlign w:val="superscript"/>
              </w:rPr>
              <w:t>-3</w:t>
            </w:r>
          </w:p>
        </w:tc>
      </w:tr>
      <w:tr w:rsidR="00D80A42" w:rsidRPr="00DE7F28" w:rsidTr="00D80A42">
        <w:trPr>
          <w:jc w:val="center"/>
        </w:trPr>
        <w:tc>
          <w:tcPr>
            <w:tcW w:w="1197" w:type="dxa"/>
            <w:vAlign w:val="center"/>
          </w:tcPr>
          <w:p w:rsidR="00D80A42" w:rsidRPr="00DE7F28" w:rsidRDefault="00D80A42" w:rsidP="00DE7F28">
            <w:pPr>
              <w:spacing w:line="360" w:lineRule="auto"/>
              <w:ind w:firstLine="0"/>
              <w:jc w:val="center"/>
              <w:rPr>
                <w:color w:val="000000"/>
                <w:szCs w:val="21"/>
              </w:rPr>
            </w:pPr>
            <w:r w:rsidRPr="00DE7F28">
              <w:rPr>
                <w:color w:val="000000"/>
                <w:szCs w:val="21"/>
              </w:rPr>
              <w:t>200</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68.33</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-67.33</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67.92</w:t>
            </w:r>
          </w:p>
        </w:tc>
        <w:tc>
          <w:tcPr>
            <w:tcW w:w="1197"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-67.33</w:t>
            </w:r>
          </w:p>
        </w:tc>
        <w:tc>
          <w:tcPr>
            <w:tcW w:w="1198"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67.73</w:t>
            </w:r>
          </w:p>
        </w:tc>
        <w:tc>
          <w:tcPr>
            <w:tcW w:w="2022" w:type="dxa"/>
            <w:vAlign w:val="center"/>
          </w:tcPr>
          <w:p w:rsidR="00D80A42" w:rsidRPr="00DE7F28" w:rsidRDefault="00D80A42" w:rsidP="00287C5D">
            <w:pPr>
              <w:spacing w:line="360" w:lineRule="auto"/>
              <w:ind w:firstLine="0"/>
              <w:jc w:val="center"/>
              <w:rPr>
                <w:color w:val="000000"/>
                <w:szCs w:val="21"/>
              </w:rPr>
            </w:pPr>
            <w:r>
              <w:rPr>
                <w:rFonts w:hint="eastAsia"/>
                <w:color w:val="000000"/>
                <w:szCs w:val="21"/>
              </w:rPr>
              <w:t>2.454</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250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84.31</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-83.77</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84.67</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-84.47</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84.31</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3.067</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300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101.50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-100.93</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101.23</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-100.71</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101.10</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3.680</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350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118.22</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-117.26</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118.46</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-117.89</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117.96</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4.294</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400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134.60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-134.60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134.67</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-134.06</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134.48</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4.907</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450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150.82</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-150.84</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151.33</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-150.05</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150.67</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5.521</w:t>
            </w:r>
            <w:r w:rsidRPr="00D80A42">
              <w:rPr>
                <w:color w:val="000000"/>
                <w:szCs w:val="21"/>
              </w:rPr>
              <w:t>×</w:t>
            </w:r>
            <w:r>
              <w:rPr>
                <w:rFonts w:hint="eastAsia"/>
                <w:color w:val="000000"/>
                <w:szCs w:val="21"/>
              </w:rPr>
              <w:t>10</w:t>
            </w:r>
            <w:r>
              <w:rPr>
                <w:rFonts w:hint="eastAsia"/>
                <w:color w:val="000000"/>
                <w:szCs w:val="21"/>
                <w:vertAlign w:val="superscript"/>
              </w:rPr>
              <w:t>-3</w:t>
            </w:r>
          </w:p>
        </w:tc>
      </w:tr>
      <w:tr w:rsidR="009E6CD1" w:rsidRPr="00DE7F28" w:rsidTr="00D80A42">
        <w:trPr>
          <w:jc w:val="center"/>
        </w:trPr>
        <w:tc>
          <w:tcPr>
            <w:tcW w:w="1197" w:type="dxa"/>
            <w:vAlign w:val="center"/>
          </w:tcPr>
          <w:p w:rsidR="00DE7F28" w:rsidRPr="00DE7F28" w:rsidRDefault="00DE7F28" w:rsidP="00DE7F28">
            <w:pPr>
              <w:spacing w:line="360" w:lineRule="auto"/>
              <w:ind w:firstLine="0"/>
              <w:jc w:val="center"/>
              <w:rPr>
                <w:color w:val="000000"/>
                <w:szCs w:val="21"/>
              </w:rPr>
            </w:pPr>
            <w:r w:rsidRPr="00DE7F28">
              <w:rPr>
                <w:color w:val="000000"/>
                <w:szCs w:val="21"/>
              </w:rPr>
              <w:t>500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167.82</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-167.51</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167.70</w:t>
            </w:r>
          </w:p>
        </w:tc>
        <w:tc>
          <w:tcPr>
            <w:tcW w:w="1197"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-168.07</w:t>
            </w:r>
          </w:p>
        </w:tc>
        <w:tc>
          <w:tcPr>
            <w:tcW w:w="1198"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167.78</w:t>
            </w:r>
          </w:p>
        </w:tc>
        <w:tc>
          <w:tcPr>
            <w:tcW w:w="2022" w:type="dxa"/>
            <w:vAlign w:val="center"/>
          </w:tcPr>
          <w:p w:rsidR="00DE7F28" w:rsidRPr="00DE7F28" w:rsidRDefault="00D80A42" w:rsidP="00DE7F28">
            <w:pPr>
              <w:spacing w:line="360" w:lineRule="auto"/>
              <w:ind w:firstLine="0"/>
              <w:jc w:val="center"/>
              <w:rPr>
                <w:color w:val="000000"/>
                <w:szCs w:val="21"/>
              </w:rPr>
            </w:pPr>
            <w:r>
              <w:rPr>
                <w:rFonts w:hint="eastAsia"/>
                <w:color w:val="000000"/>
                <w:szCs w:val="21"/>
              </w:rPr>
              <w:t>6.134</w:t>
            </w:r>
            <w:r w:rsidRPr="00D80A42">
              <w:rPr>
                <w:color w:val="000000"/>
                <w:szCs w:val="21"/>
              </w:rPr>
              <w:t>×</w:t>
            </w:r>
            <w:r>
              <w:rPr>
                <w:rFonts w:hint="eastAsia"/>
                <w:color w:val="000000"/>
                <w:szCs w:val="21"/>
              </w:rPr>
              <w:t>10</w:t>
            </w:r>
            <w:r>
              <w:rPr>
                <w:rFonts w:hint="eastAsia"/>
                <w:color w:val="000000"/>
                <w:szCs w:val="21"/>
                <w:vertAlign w:val="superscript"/>
              </w:rPr>
              <w:t>-3</w:t>
            </w:r>
          </w:p>
        </w:tc>
      </w:tr>
    </w:tbl>
    <w:p w:rsidR="0092100F" w:rsidRDefault="0092100F" w:rsidP="0041533B">
      <w:pPr>
        <w:widowControl/>
        <w:spacing w:line="360" w:lineRule="auto"/>
        <w:ind w:firstLineChars="200" w:firstLine="481"/>
        <w:rPr>
          <w:b/>
          <w:sz w:val="24"/>
          <w:szCs w:val="24"/>
        </w:rPr>
      </w:pPr>
    </w:p>
    <w:p w:rsidR="003300FB" w:rsidRDefault="003300FB" w:rsidP="0041533B">
      <w:pPr>
        <w:widowControl/>
        <w:spacing w:line="360" w:lineRule="auto"/>
        <w:ind w:firstLineChars="200" w:firstLine="481"/>
        <w:rPr>
          <w:b/>
          <w:sz w:val="24"/>
          <w:szCs w:val="24"/>
        </w:rPr>
      </w:pPr>
    </w:p>
    <w:p w:rsidR="003300FB" w:rsidRDefault="003300FB" w:rsidP="0041533B">
      <w:pPr>
        <w:widowControl/>
        <w:spacing w:line="360" w:lineRule="auto"/>
        <w:ind w:firstLineChars="200" w:firstLine="481"/>
        <w:rPr>
          <w:b/>
          <w:sz w:val="24"/>
          <w:szCs w:val="24"/>
        </w:rPr>
      </w:pPr>
    </w:p>
    <w:p w:rsidR="003300FB" w:rsidRDefault="003300FB" w:rsidP="0041533B">
      <w:pPr>
        <w:widowControl/>
        <w:spacing w:line="360" w:lineRule="auto"/>
        <w:ind w:firstLineChars="200" w:firstLine="481"/>
        <w:rPr>
          <w:b/>
          <w:sz w:val="24"/>
          <w:szCs w:val="24"/>
        </w:rPr>
      </w:pPr>
    </w:p>
    <w:p w:rsidR="003300FB" w:rsidRDefault="0041533B" w:rsidP="0041533B">
      <w:pPr>
        <w:widowControl/>
        <w:spacing w:line="360" w:lineRule="auto"/>
        <w:ind w:firstLineChars="200" w:firstLine="481"/>
        <w:jc w:val="center"/>
        <w:rPr>
          <w:b/>
          <w:sz w:val="24"/>
          <w:szCs w:val="24"/>
        </w:rPr>
      </w:pPr>
      <w:r>
        <w:rPr>
          <w:rFonts w:hint="eastAsia"/>
          <w:b/>
          <w:noProof/>
          <w:sz w:val="24"/>
          <w:szCs w:val="24"/>
        </w:rPr>
        <w:lastRenderedPageBreak/>
        <w:drawing>
          <wp:inline distT="0" distB="0" distL="0" distR="0">
            <wp:extent cx="4316095" cy="2743200"/>
            <wp:effectExtent l="19050" t="0" r="8255" b="0"/>
            <wp:docPr id="86" name="图片 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
                    <pic:cNvPicPr>
                      <a:picLocks noChangeAspect="1" noChangeArrowheads="1"/>
                    </pic:cNvPicPr>
                  </pic:nvPicPr>
                  <pic:blipFill>
                    <a:blip r:embed="rId152" cstate="print"/>
                    <a:srcRect/>
                    <a:stretch>
                      <a:fillRect/>
                    </a:stretch>
                  </pic:blipFill>
                  <pic:spPr bwMode="auto">
                    <a:xfrm>
                      <a:off x="0" y="0"/>
                      <a:ext cx="4316095" cy="2743200"/>
                    </a:xfrm>
                    <a:prstGeom prst="rect">
                      <a:avLst/>
                    </a:prstGeom>
                    <a:noFill/>
                    <a:ln w="9525">
                      <a:noFill/>
                      <a:miter lim="800000"/>
                      <a:headEnd/>
                      <a:tailEnd/>
                    </a:ln>
                  </pic:spPr>
                </pic:pic>
              </a:graphicData>
            </a:graphic>
          </wp:inline>
        </w:drawing>
      </w:r>
    </w:p>
    <w:p w:rsidR="003300FB" w:rsidRDefault="003300FB" w:rsidP="0041533B">
      <w:pPr>
        <w:widowControl/>
        <w:spacing w:line="360" w:lineRule="auto"/>
        <w:ind w:firstLineChars="200" w:firstLine="481"/>
        <w:rPr>
          <w:b/>
          <w:sz w:val="24"/>
          <w:szCs w:val="24"/>
        </w:rPr>
      </w:pPr>
    </w:p>
    <w:p w:rsidR="004B239C" w:rsidRPr="003D2D07" w:rsidRDefault="00661DCF" w:rsidP="0041533B">
      <w:pPr>
        <w:widowControl/>
        <w:spacing w:line="360" w:lineRule="auto"/>
        <w:ind w:firstLineChars="200" w:firstLine="481"/>
        <w:rPr>
          <w:rFonts w:hAnsi="宋体"/>
          <w:b/>
          <w:sz w:val="24"/>
          <w:szCs w:val="24"/>
        </w:rPr>
      </w:pPr>
      <w:r w:rsidRPr="003D2D07">
        <w:rPr>
          <w:b/>
          <w:sz w:val="24"/>
          <w:szCs w:val="24"/>
        </w:rPr>
        <w:t>2</w:t>
      </w:r>
      <w:r w:rsidR="00492C2A">
        <w:rPr>
          <w:rFonts w:hAnsi="宋体" w:hint="eastAsia"/>
          <w:b/>
          <w:sz w:val="24"/>
          <w:szCs w:val="24"/>
        </w:rPr>
        <w:t>．</w:t>
      </w:r>
      <w:r w:rsidR="003D2D07">
        <w:rPr>
          <w:rFonts w:ascii="宋体" w:hint="eastAsia"/>
          <w:b/>
          <w:sz w:val="24"/>
          <w:szCs w:val="24"/>
        </w:rPr>
        <w:t>测定</w:t>
      </w:r>
      <w:r w:rsidR="00492C2A">
        <w:rPr>
          <w:rFonts w:ascii="宋体" w:hint="eastAsia"/>
          <w:b/>
          <w:sz w:val="24"/>
          <w:szCs w:val="24"/>
        </w:rPr>
        <w:t>螺线管中心</w:t>
      </w:r>
      <w:r w:rsidR="003D2D07">
        <w:rPr>
          <w:rFonts w:ascii="宋体" w:hint="eastAsia"/>
          <w:b/>
          <w:sz w:val="24"/>
          <w:szCs w:val="24"/>
        </w:rPr>
        <w:t>磁感应强度</w:t>
      </w:r>
      <w:r w:rsidR="0092100F">
        <w:rPr>
          <w:rFonts w:ascii="宋体" w:hint="eastAsia"/>
          <w:b/>
          <w:sz w:val="24"/>
          <w:szCs w:val="24"/>
        </w:rPr>
        <w:t>(</w:t>
      </w:r>
      <w:r w:rsidR="003D2D07">
        <w:rPr>
          <w:rFonts w:hAnsi="宋体" w:hint="eastAsia"/>
          <w:sz w:val="24"/>
          <w:szCs w:val="24"/>
        </w:rPr>
        <w:t>螺线管与</w:t>
      </w:r>
      <w:r w:rsidR="003D2D07" w:rsidRPr="002C2F69">
        <w:rPr>
          <w:rFonts w:ascii="宋体" w:hint="eastAsia"/>
          <w:color w:val="000000"/>
          <w:sz w:val="24"/>
          <w:szCs w:val="24"/>
        </w:rPr>
        <w:t>互感器</w:t>
      </w:r>
      <w:r w:rsidR="0092100F" w:rsidRPr="0092100F">
        <w:rPr>
          <w:rFonts w:ascii="宋体" w:hint="eastAsia"/>
          <w:b/>
          <w:color w:val="000000"/>
          <w:sz w:val="24"/>
          <w:szCs w:val="24"/>
        </w:rPr>
        <w:t>)</w:t>
      </w:r>
    </w:p>
    <w:p w:rsidR="00661DCF" w:rsidRDefault="00661DCF" w:rsidP="007566E2">
      <w:pPr>
        <w:widowControl/>
        <w:spacing w:line="360" w:lineRule="auto"/>
        <w:ind w:firstLineChars="200" w:firstLine="479"/>
        <w:rPr>
          <w:sz w:val="24"/>
          <w:szCs w:val="24"/>
        </w:rPr>
      </w:pPr>
      <w:r w:rsidRPr="00DE7F28">
        <w:rPr>
          <w:sz w:val="24"/>
          <w:szCs w:val="24"/>
        </w:rPr>
        <w:t>与实验步骤</w:t>
      </w:r>
      <w:r w:rsidRPr="00DE7F28">
        <w:rPr>
          <w:sz w:val="24"/>
          <w:szCs w:val="24"/>
        </w:rPr>
        <w:t>1</w:t>
      </w:r>
      <w:r w:rsidRPr="00DE7F28">
        <w:rPr>
          <w:sz w:val="24"/>
          <w:szCs w:val="24"/>
        </w:rPr>
        <w:t>相同，保持测量探头</w:t>
      </w:r>
      <w:r w:rsidRPr="00DE7F28">
        <w:rPr>
          <w:sz w:val="24"/>
          <w:szCs w:val="24"/>
        </w:rPr>
        <w:t>T</w:t>
      </w:r>
      <w:r w:rsidRPr="00DE7F28">
        <w:rPr>
          <w:sz w:val="24"/>
          <w:szCs w:val="24"/>
        </w:rPr>
        <w:t>于螺线管轴线中心，固定励磁电流</w:t>
      </w:r>
      <w:r w:rsidR="00DE7F28" w:rsidRPr="00DE7F28">
        <w:rPr>
          <w:position w:val="-12"/>
          <w:szCs w:val="21"/>
        </w:rPr>
        <w:object w:dxaOrig="940" w:dyaOrig="360">
          <v:shape id="_x0000_i1104" type="#_x0000_t75" style="width:47.25pt;height:18pt" o:ole="">
            <v:imagedata r:id="rId153" o:title=""/>
          </v:shape>
          <o:OLEObject Type="Embed" ProgID="Equation.DSMT4" ShapeID="_x0000_i1104" DrawAspect="Content" ObjectID="_1643742862" r:id="rId154"/>
        </w:object>
      </w:r>
      <w:r w:rsidRPr="00DE7F28">
        <w:rPr>
          <w:sz w:val="24"/>
          <w:szCs w:val="24"/>
        </w:rPr>
        <w:t>mA</w:t>
      </w:r>
      <w:r w:rsidRPr="00DE7F28">
        <w:rPr>
          <w:sz w:val="24"/>
          <w:szCs w:val="24"/>
        </w:rPr>
        <w:t>，将</w:t>
      </w:r>
      <w:r w:rsidRPr="00DE7F28">
        <w:rPr>
          <w:sz w:val="24"/>
          <w:szCs w:val="24"/>
        </w:rPr>
        <w:t>K2</w:t>
      </w:r>
      <w:r w:rsidRPr="00DE7F28">
        <w:rPr>
          <w:sz w:val="24"/>
          <w:szCs w:val="24"/>
        </w:rPr>
        <w:t>合向</w:t>
      </w:r>
      <w:r w:rsidRPr="00DE7F28">
        <w:rPr>
          <w:sz w:val="24"/>
          <w:szCs w:val="24"/>
        </w:rPr>
        <w:t>S</w:t>
      </w:r>
      <w:r w:rsidRPr="00DE7F28">
        <w:rPr>
          <w:sz w:val="24"/>
          <w:szCs w:val="24"/>
        </w:rPr>
        <w:t>端</w:t>
      </w:r>
      <w:r w:rsidR="00512D15" w:rsidRPr="00DE7F28">
        <w:rPr>
          <w:sz w:val="24"/>
          <w:szCs w:val="24"/>
        </w:rPr>
        <w:t>，</w:t>
      </w:r>
      <w:r w:rsidR="00512D15" w:rsidRPr="00DE7F28">
        <w:rPr>
          <w:sz w:val="24"/>
          <w:szCs w:val="24"/>
        </w:rPr>
        <w:t>DQ-3A</w:t>
      </w:r>
      <w:r w:rsidR="00512D15" w:rsidRPr="00DE7F28">
        <w:rPr>
          <w:sz w:val="24"/>
          <w:szCs w:val="24"/>
        </w:rPr>
        <w:t>数字式冲击电流计切换到</w:t>
      </w:r>
      <w:r w:rsidR="00512D15" w:rsidRPr="00DE7F28">
        <w:rPr>
          <w:sz w:val="24"/>
          <w:szCs w:val="24"/>
        </w:rPr>
        <w:t>200n</w:t>
      </w:r>
      <w:r w:rsidR="003B7B22" w:rsidRPr="00DE7F28">
        <w:rPr>
          <w:sz w:val="24"/>
          <w:szCs w:val="24"/>
        </w:rPr>
        <w:t>C</w:t>
      </w:r>
      <w:r w:rsidR="00512D15" w:rsidRPr="00DE7F28">
        <w:rPr>
          <w:sz w:val="24"/>
          <w:szCs w:val="24"/>
        </w:rPr>
        <w:t>档，</w:t>
      </w:r>
      <w:r w:rsidRPr="00DE7F28">
        <w:rPr>
          <w:sz w:val="24"/>
          <w:szCs w:val="24"/>
        </w:rPr>
        <w:t>然后</w:t>
      </w:r>
      <w:r w:rsidR="00350E45" w:rsidRPr="00DE7F28">
        <w:rPr>
          <w:sz w:val="24"/>
          <w:szCs w:val="24"/>
        </w:rPr>
        <w:t>4</w:t>
      </w:r>
      <w:r w:rsidR="00350E45" w:rsidRPr="00DE7F28">
        <w:rPr>
          <w:sz w:val="24"/>
          <w:szCs w:val="24"/>
        </w:rPr>
        <w:t>次切换</w:t>
      </w:r>
      <w:r w:rsidR="00350E45" w:rsidRPr="00DE7F28">
        <w:rPr>
          <w:sz w:val="24"/>
          <w:szCs w:val="24"/>
        </w:rPr>
        <w:t>K1</w:t>
      </w:r>
      <w:r w:rsidR="00350E45" w:rsidRPr="00DE7F28">
        <w:rPr>
          <w:sz w:val="24"/>
          <w:szCs w:val="24"/>
        </w:rPr>
        <w:t>开关记录</w:t>
      </w:r>
      <w:r w:rsidR="00350E45" w:rsidRPr="00DE7F28">
        <w:rPr>
          <w:sz w:val="24"/>
          <w:szCs w:val="24"/>
        </w:rPr>
        <w:t>4</w:t>
      </w:r>
      <w:r w:rsidR="00350E45" w:rsidRPr="00DE7F28">
        <w:rPr>
          <w:sz w:val="24"/>
          <w:szCs w:val="24"/>
        </w:rPr>
        <w:t>组数据</w:t>
      </w:r>
      <w:r w:rsidRPr="00DE7F28">
        <w:rPr>
          <w:sz w:val="24"/>
          <w:szCs w:val="24"/>
        </w:rPr>
        <w:t>，测量记录对应的</w:t>
      </w:r>
      <w:r w:rsidRPr="00DE7F28">
        <w:rPr>
          <w:sz w:val="24"/>
          <w:szCs w:val="24"/>
        </w:rPr>
        <w:t>Q</w:t>
      </w:r>
      <w:r w:rsidRPr="00DE7F28">
        <w:rPr>
          <w:sz w:val="24"/>
          <w:szCs w:val="24"/>
        </w:rPr>
        <w:t>值</w:t>
      </w:r>
      <w:r w:rsidR="00DE7F28">
        <w:rPr>
          <w:rFonts w:hint="eastAsia"/>
          <w:sz w:val="24"/>
          <w:szCs w:val="24"/>
        </w:rPr>
        <w:t>(</w:t>
      </w:r>
      <w:r w:rsidR="00350E45" w:rsidRPr="00DE7F28">
        <w:rPr>
          <w:color w:val="000000"/>
          <w:sz w:val="24"/>
          <w:szCs w:val="24"/>
        </w:rPr>
        <w:t>4</w:t>
      </w:r>
      <w:r w:rsidR="00DE7F28">
        <w:rPr>
          <w:color w:val="000000"/>
          <w:sz w:val="24"/>
          <w:szCs w:val="24"/>
        </w:rPr>
        <w:t>组数据绝对值相加求平均</w:t>
      </w:r>
      <w:r w:rsidR="00DE7F28">
        <w:rPr>
          <w:rFonts w:hint="eastAsia"/>
          <w:color w:val="000000"/>
          <w:sz w:val="24"/>
          <w:szCs w:val="24"/>
        </w:rPr>
        <w:t>)</w:t>
      </w:r>
      <w:r w:rsidRPr="00DE7F28">
        <w:rPr>
          <w:color w:val="000000"/>
          <w:sz w:val="24"/>
          <w:szCs w:val="24"/>
        </w:rPr>
        <w:t>，再将</w:t>
      </w:r>
      <w:r w:rsidRPr="00DE7F28">
        <w:rPr>
          <w:color w:val="000000"/>
          <w:sz w:val="24"/>
          <w:szCs w:val="24"/>
        </w:rPr>
        <w:t>K2</w:t>
      </w:r>
      <w:r w:rsidRPr="00DE7F28">
        <w:rPr>
          <w:color w:val="000000"/>
          <w:sz w:val="24"/>
          <w:szCs w:val="24"/>
        </w:rPr>
        <w:t>合向</w:t>
      </w:r>
      <w:r w:rsidRPr="00DE7F28">
        <w:rPr>
          <w:color w:val="000000"/>
          <w:sz w:val="24"/>
          <w:szCs w:val="24"/>
        </w:rPr>
        <w:t>M</w:t>
      </w:r>
      <w:r w:rsidRPr="00DE7F28">
        <w:rPr>
          <w:color w:val="000000"/>
          <w:sz w:val="24"/>
          <w:szCs w:val="24"/>
        </w:rPr>
        <w:t>端，</w:t>
      </w:r>
      <w:r w:rsidR="00512D15" w:rsidRPr="00DE7F28">
        <w:rPr>
          <w:color w:val="000000"/>
          <w:sz w:val="24"/>
          <w:szCs w:val="24"/>
        </w:rPr>
        <w:t>DQ-3A</w:t>
      </w:r>
      <w:r w:rsidR="00512D15" w:rsidRPr="00DE7F28">
        <w:rPr>
          <w:color w:val="000000"/>
          <w:sz w:val="24"/>
          <w:szCs w:val="24"/>
        </w:rPr>
        <w:t>数字式冲击电流计切换到</w:t>
      </w:r>
      <w:r w:rsidR="00512D15" w:rsidRPr="00DE7F28">
        <w:rPr>
          <w:color w:val="000000"/>
          <w:sz w:val="24"/>
          <w:szCs w:val="24"/>
        </w:rPr>
        <w:t>2000n</w:t>
      </w:r>
      <w:r w:rsidR="003B7B22" w:rsidRPr="00DE7F28">
        <w:rPr>
          <w:color w:val="000000"/>
          <w:sz w:val="24"/>
          <w:szCs w:val="24"/>
        </w:rPr>
        <w:t>C</w:t>
      </w:r>
      <w:r w:rsidR="00512D15" w:rsidRPr="00DE7F28">
        <w:rPr>
          <w:color w:val="000000"/>
          <w:sz w:val="24"/>
          <w:szCs w:val="24"/>
        </w:rPr>
        <w:t>档</w:t>
      </w:r>
      <w:r w:rsidRPr="00DE7F28">
        <w:rPr>
          <w:color w:val="000000"/>
          <w:sz w:val="24"/>
          <w:szCs w:val="24"/>
        </w:rPr>
        <w:t>电源与标准互感器</w:t>
      </w:r>
      <w:r w:rsidRPr="00DE7F28">
        <w:rPr>
          <w:color w:val="000000"/>
          <w:sz w:val="24"/>
          <w:szCs w:val="24"/>
        </w:rPr>
        <w:t>M</w:t>
      </w:r>
      <w:r w:rsidRPr="00DE7F28">
        <w:rPr>
          <w:color w:val="000000"/>
          <w:sz w:val="24"/>
          <w:szCs w:val="24"/>
        </w:rPr>
        <w:t>初级接通，</w:t>
      </w:r>
      <w:r w:rsidR="00350E45" w:rsidRPr="00DE7F28">
        <w:rPr>
          <w:color w:val="000000"/>
          <w:sz w:val="24"/>
          <w:szCs w:val="24"/>
        </w:rPr>
        <w:t>然后</w:t>
      </w:r>
      <w:r w:rsidR="00350E45" w:rsidRPr="00DE7F28">
        <w:rPr>
          <w:color w:val="000000"/>
          <w:sz w:val="24"/>
          <w:szCs w:val="24"/>
        </w:rPr>
        <w:t>4</w:t>
      </w:r>
      <w:r w:rsidR="00350E45" w:rsidRPr="00DE7F28">
        <w:rPr>
          <w:color w:val="000000"/>
          <w:sz w:val="24"/>
          <w:szCs w:val="24"/>
        </w:rPr>
        <w:t>次切换</w:t>
      </w:r>
      <w:r w:rsidR="00350E45" w:rsidRPr="00DE7F28">
        <w:rPr>
          <w:color w:val="000000"/>
          <w:sz w:val="24"/>
          <w:szCs w:val="24"/>
        </w:rPr>
        <w:t>K1</w:t>
      </w:r>
      <w:r w:rsidR="00350E45" w:rsidRPr="00DE7F28">
        <w:rPr>
          <w:color w:val="000000"/>
          <w:sz w:val="24"/>
          <w:szCs w:val="24"/>
        </w:rPr>
        <w:t>开关记录</w:t>
      </w:r>
      <w:r w:rsidR="00350E45" w:rsidRPr="00DE7F28">
        <w:rPr>
          <w:color w:val="000000"/>
          <w:sz w:val="24"/>
          <w:szCs w:val="24"/>
        </w:rPr>
        <w:t>4</w:t>
      </w:r>
      <w:r w:rsidR="00350E45" w:rsidRPr="00DE7F28">
        <w:rPr>
          <w:color w:val="000000"/>
          <w:sz w:val="24"/>
          <w:szCs w:val="24"/>
        </w:rPr>
        <w:t>组数据</w:t>
      </w:r>
      <w:r w:rsidRPr="00DE7F28">
        <w:rPr>
          <w:color w:val="000000"/>
          <w:sz w:val="24"/>
          <w:szCs w:val="24"/>
        </w:rPr>
        <w:t>，测量记录对应的</w:t>
      </w:r>
      <w:r w:rsidRPr="00DE7F28">
        <w:rPr>
          <w:color w:val="000000"/>
          <w:sz w:val="24"/>
          <w:szCs w:val="24"/>
        </w:rPr>
        <w:t>Q</w:t>
      </w:r>
      <w:r w:rsidR="00350E45" w:rsidRPr="00DE7F28">
        <w:rPr>
          <w:color w:val="000000"/>
          <w:sz w:val="24"/>
          <w:szCs w:val="24"/>
          <w:vertAlign w:val="subscript"/>
        </w:rPr>
        <w:t>0</w:t>
      </w:r>
      <w:r w:rsidRPr="00DE7F28">
        <w:rPr>
          <w:color w:val="000000"/>
          <w:sz w:val="24"/>
          <w:szCs w:val="24"/>
        </w:rPr>
        <w:t>值</w:t>
      </w:r>
      <w:r w:rsidR="00DE7F28">
        <w:rPr>
          <w:rFonts w:hint="eastAsia"/>
          <w:color w:val="000000"/>
          <w:sz w:val="24"/>
          <w:szCs w:val="24"/>
        </w:rPr>
        <w:t>(</w:t>
      </w:r>
      <w:r w:rsidR="00350E45" w:rsidRPr="00DE7F28">
        <w:rPr>
          <w:color w:val="000000"/>
          <w:sz w:val="24"/>
          <w:szCs w:val="24"/>
        </w:rPr>
        <w:t>4</w:t>
      </w:r>
      <w:r w:rsidR="00350E45" w:rsidRPr="00DE7F28">
        <w:rPr>
          <w:color w:val="000000"/>
          <w:sz w:val="24"/>
          <w:szCs w:val="24"/>
        </w:rPr>
        <w:t>组数据绝对值相加求平均</w:t>
      </w:r>
      <w:r w:rsidR="00DE7F28">
        <w:rPr>
          <w:rFonts w:hint="eastAsia"/>
          <w:color w:val="000000"/>
          <w:sz w:val="24"/>
          <w:szCs w:val="24"/>
        </w:rPr>
        <w:t>)</w:t>
      </w:r>
      <w:r w:rsidRPr="00DE7F28">
        <w:rPr>
          <w:color w:val="000000"/>
          <w:sz w:val="24"/>
          <w:szCs w:val="24"/>
        </w:rPr>
        <w:t>。</w:t>
      </w:r>
      <w:r w:rsidR="00492C2A" w:rsidRPr="00DE7F28">
        <w:rPr>
          <w:color w:val="000000"/>
          <w:sz w:val="24"/>
          <w:szCs w:val="24"/>
        </w:rPr>
        <w:t>根据公式</w:t>
      </w:r>
      <w:r w:rsidR="00B56E9E" w:rsidRPr="00AC263D">
        <w:rPr>
          <w:position w:val="-30"/>
          <w:sz w:val="24"/>
          <w:szCs w:val="24"/>
        </w:rPr>
        <w:object w:dxaOrig="1160" w:dyaOrig="680">
          <v:shape id="_x0000_i1105" type="#_x0000_t75" style="width:57.75pt;height:34.5pt" o:ole="">
            <v:imagedata r:id="rId113" o:title=""/>
          </v:shape>
          <o:OLEObject Type="Embed" ProgID="Equation.DSMT4" ShapeID="_x0000_i1105" DrawAspect="Content" ObjectID="_1643742863" r:id="rId155"/>
        </w:object>
      </w:r>
      <w:r w:rsidR="00492C2A" w:rsidRPr="00DE7F28">
        <w:rPr>
          <w:sz w:val="24"/>
          <w:szCs w:val="24"/>
        </w:rPr>
        <w:t>，求出</w:t>
      </w:r>
      <w:r w:rsidR="00DE7F28" w:rsidRPr="00DE7F28">
        <w:rPr>
          <w:position w:val="-12"/>
          <w:szCs w:val="21"/>
        </w:rPr>
        <w:object w:dxaOrig="940" w:dyaOrig="360">
          <v:shape id="_x0000_i1106" type="#_x0000_t75" style="width:47.25pt;height:18pt" o:ole="">
            <v:imagedata r:id="rId153" o:title=""/>
          </v:shape>
          <o:OLEObject Type="Embed" ProgID="Equation.DSMT4" ShapeID="_x0000_i1106" DrawAspect="Content" ObjectID="_1643742864" r:id="rId156"/>
        </w:object>
      </w:r>
      <w:r w:rsidR="00492C2A" w:rsidRPr="00DE7F28">
        <w:rPr>
          <w:sz w:val="24"/>
          <w:szCs w:val="24"/>
        </w:rPr>
        <w:t>时螺线管中心磁场大小</w:t>
      </w:r>
      <w:r w:rsidR="00433F4E" w:rsidRPr="00DE7F28">
        <w:rPr>
          <w:sz w:val="24"/>
          <w:szCs w:val="24"/>
        </w:rPr>
        <w:t>B</w:t>
      </w:r>
      <w:r w:rsidR="00492C2A" w:rsidRPr="00DE7F28">
        <w:rPr>
          <w:sz w:val="24"/>
          <w:szCs w:val="24"/>
        </w:rPr>
        <w:t>，并与理论值</w:t>
      </w:r>
      <w:r w:rsidR="00433F4E" w:rsidRPr="00DE7F28">
        <w:rPr>
          <w:position w:val="-12"/>
          <w:sz w:val="24"/>
          <w:szCs w:val="24"/>
        </w:rPr>
        <w:object w:dxaOrig="320" w:dyaOrig="380">
          <v:shape id="_x0000_i1107" type="#_x0000_t75" style="width:15.75pt;height:18.75pt" o:ole="">
            <v:imagedata r:id="rId157" o:title=""/>
          </v:shape>
          <o:OLEObject Type="Embed" ProgID="Equation.3" ShapeID="_x0000_i1107" DrawAspect="Content" ObjectID="_1643742865" r:id="rId158"/>
        </w:object>
      </w:r>
      <w:r w:rsidR="00DE7F28">
        <w:rPr>
          <w:sz w:val="24"/>
          <w:szCs w:val="24"/>
        </w:rPr>
        <w:t>进行误差分析。</w:t>
      </w:r>
    </w:p>
    <w:p w:rsidR="0092100F" w:rsidRDefault="0092100F" w:rsidP="007566E2">
      <w:pPr>
        <w:widowControl/>
        <w:spacing w:line="360" w:lineRule="auto"/>
        <w:ind w:firstLineChars="200" w:firstLine="479"/>
        <w:rPr>
          <w:sz w:val="24"/>
          <w:szCs w:val="24"/>
        </w:rPr>
      </w:pPr>
    </w:p>
    <w:p w:rsidR="0092100F" w:rsidRPr="009E6CD1" w:rsidRDefault="0092100F" w:rsidP="0092100F">
      <w:pPr>
        <w:spacing w:line="360" w:lineRule="auto"/>
        <w:ind w:firstLineChars="200" w:firstLine="419"/>
        <w:jc w:val="center"/>
        <w:rPr>
          <w:color w:val="000000"/>
          <w:szCs w:val="21"/>
        </w:rPr>
      </w:pPr>
      <w:r w:rsidRPr="009E6CD1">
        <w:rPr>
          <w:rFonts w:hint="eastAsia"/>
          <w:color w:val="000000"/>
          <w:szCs w:val="21"/>
        </w:rPr>
        <w:t>表</w:t>
      </w:r>
      <w:r w:rsidRPr="009E6CD1">
        <w:rPr>
          <w:rFonts w:hint="eastAsia"/>
          <w:color w:val="000000"/>
          <w:szCs w:val="21"/>
        </w:rPr>
        <w:t>1-</w:t>
      </w:r>
      <w:r>
        <w:rPr>
          <w:rFonts w:hint="eastAsia"/>
          <w:color w:val="000000"/>
          <w:szCs w:val="21"/>
        </w:rPr>
        <w:t>2</w:t>
      </w:r>
      <w:r w:rsidRPr="009E6CD1">
        <w:rPr>
          <w:rFonts w:hint="eastAsia"/>
          <w:color w:val="000000"/>
          <w:szCs w:val="21"/>
        </w:rPr>
        <w:t xml:space="preserve"> </w:t>
      </w:r>
      <w:r w:rsidRPr="009E6CD1">
        <w:rPr>
          <w:rFonts w:hint="eastAsia"/>
          <w:color w:val="000000"/>
          <w:szCs w:val="21"/>
        </w:rPr>
        <w:t>数据表</w:t>
      </w:r>
      <w:r>
        <w:rPr>
          <w:rFonts w:hint="eastAsia"/>
          <w:color w:val="000000"/>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900"/>
        <w:gridCol w:w="900"/>
        <w:gridCol w:w="900"/>
        <w:gridCol w:w="842"/>
        <w:gridCol w:w="888"/>
        <w:gridCol w:w="900"/>
        <w:gridCol w:w="900"/>
        <w:gridCol w:w="900"/>
        <w:gridCol w:w="842"/>
      </w:tblGrid>
      <w:tr w:rsidR="003D758E" w:rsidRPr="00DE7F28" w:rsidTr="003D758E">
        <w:trPr>
          <w:jc w:val="center"/>
        </w:trPr>
        <w:tc>
          <w:tcPr>
            <w:tcW w:w="0" w:type="auto"/>
            <w:gridSpan w:val="5"/>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840" w:dyaOrig="360">
                <v:shape id="_x0000_i1108" type="#_x0000_t75" style="width:42pt;height:18pt" o:ole="">
                  <v:imagedata r:id="rId159" o:title=""/>
                </v:shape>
                <o:OLEObject Type="Embed" ProgID="Equation.DSMT4" ShapeID="_x0000_i1108" DrawAspect="Content" ObjectID="_1643742866" r:id="rId160"/>
              </w:object>
            </w:r>
          </w:p>
        </w:tc>
        <w:tc>
          <w:tcPr>
            <w:tcW w:w="0" w:type="auto"/>
            <w:gridSpan w:val="5"/>
            <w:vAlign w:val="center"/>
          </w:tcPr>
          <w:p w:rsidR="003D758E" w:rsidRPr="00DE7F28" w:rsidRDefault="003D758E" w:rsidP="003D758E">
            <w:pPr>
              <w:spacing w:line="360" w:lineRule="auto"/>
              <w:ind w:firstLine="0"/>
              <w:jc w:val="center"/>
              <w:rPr>
                <w:szCs w:val="21"/>
              </w:rPr>
            </w:pPr>
            <w:r w:rsidRPr="00DE7F28">
              <w:rPr>
                <w:position w:val="-12"/>
                <w:szCs w:val="21"/>
              </w:rPr>
              <w:object w:dxaOrig="940" w:dyaOrig="360">
                <v:shape id="_x0000_i1109" type="#_x0000_t75" style="width:47.25pt;height:18pt" o:ole="">
                  <v:imagedata r:id="rId161" o:title=""/>
                </v:shape>
                <o:OLEObject Type="Embed" ProgID="Equation.DSMT4" ShapeID="_x0000_i1109" DrawAspect="Content" ObjectID="_1643742867" r:id="rId162"/>
              </w:object>
            </w:r>
          </w:p>
        </w:tc>
      </w:tr>
      <w:tr w:rsidR="003D758E" w:rsidRPr="00DE7F28" w:rsidTr="003D758E">
        <w:trPr>
          <w:jc w:val="center"/>
        </w:trPr>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279" w:dyaOrig="360">
                <v:shape id="_x0000_i1110" type="#_x0000_t75" style="width:14.25pt;height:18pt" o:ole="">
                  <v:imagedata r:id="rId140" o:title=""/>
                </v:shape>
                <o:OLEObject Type="Embed" ProgID="Equation.DSMT4" ShapeID="_x0000_i1110" DrawAspect="Content" ObjectID="_1643742868" r:id="rId163"/>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1" type="#_x0000_t75" style="width:15pt;height:18pt" o:ole="">
                  <v:imagedata r:id="rId142" o:title=""/>
                </v:shape>
                <o:OLEObject Type="Embed" ProgID="Equation.DSMT4" ShapeID="_x0000_i1111" DrawAspect="Content" ObjectID="_1643742869" r:id="rId164"/>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2" type="#_x0000_t75" style="width:15pt;height:18pt" o:ole="">
                  <v:imagedata r:id="rId144" o:title=""/>
                </v:shape>
                <o:OLEObject Type="Embed" ProgID="Equation.DSMT4" ShapeID="_x0000_i1112" DrawAspect="Content" ObjectID="_1643742870" r:id="rId165"/>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3" type="#_x0000_t75" style="width:15pt;height:18pt" o:ole="">
                  <v:imagedata r:id="rId146" o:title=""/>
                </v:shape>
                <o:OLEObject Type="Embed" ProgID="Equation.DSMT4" ShapeID="_x0000_i1113" DrawAspect="Content" ObjectID="_1643742871" r:id="rId166"/>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0"/>
                <w:szCs w:val="21"/>
              </w:rPr>
              <w:object w:dxaOrig="240" w:dyaOrig="360">
                <v:shape id="_x0000_i1114" type="#_x0000_t75" style="width:12pt;height:18pt" o:ole="">
                  <v:imagedata r:id="rId148" o:title=""/>
                </v:shape>
                <o:OLEObject Type="Embed" ProgID="Equation.DSMT4" ShapeID="_x0000_i1114" DrawAspect="Content" ObjectID="_1643742872" r:id="rId167"/>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279" w:dyaOrig="360">
                <v:shape id="_x0000_i1115" type="#_x0000_t75" style="width:14.25pt;height:18pt" o:ole="">
                  <v:imagedata r:id="rId140" o:title=""/>
                </v:shape>
                <o:OLEObject Type="Embed" ProgID="Equation.DSMT4" ShapeID="_x0000_i1115" DrawAspect="Content" ObjectID="_1643742873" r:id="rId168"/>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6" type="#_x0000_t75" style="width:15pt;height:18pt" o:ole="">
                  <v:imagedata r:id="rId142" o:title=""/>
                </v:shape>
                <o:OLEObject Type="Embed" ProgID="Equation.DSMT4" ShapeID="_x0000_i1116" DrawAspect="Content" ObjectID="_1643742874" r:id="rId169"/>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7" type="#_x0000_t75" style="width:15pt;height:18pt" o:ole="">
                  <v:imagedata r:id="rId144" o:title=""/>
                </v:shape>
                <o:OLEObject Type="Embed" ProgID="Equation.DSMT4" ShapeID="_x0000_i1117" DrawAspect="Content" ObjectID="_1643742875" r:id="rId170"/>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2"/>
                <w:szCs w:val="21"/>
              </w:rPr>
              <w:object w:dxaOrig="300" w:dyaOrig="360">
                <v:shape id="_x0000_i1118" type="#_x0000_t75" style="width:15pt;height:18pt" o:ole="">
                  <v:imagedata r:id="rId146" o:title=""/>
                </v:shape>
                <o:OLEObject Type="Embed" ProgID="Equation.DSMT4" ShapeID="_x0000_i1118" DrawAspect="Content" ObjectID="_1643742876" r:id="rId171"/>
              </w:object>
            </w:r>
            <w:r w:rsidRPr="00DE7F28">
              <w:rPr>
                <w:szCs w:val="21"/>
              </w:rPr>
              <w:t>(</w:t>
            </w:r>
            <w:r w:rsidRPr="00DE7F28">
              <w:rPr>
                <w:rFonts w:hint="eastAsia"/>
                <w:szCs w:val="21"/>
              </w:rPr>
              <w:t>nC</w:t>
            </w:r>
            <w:r w:rsidRPr="00DE7F28">
              <w:rPr>
                <w:szCs w:val="21"/>
              </w:rPr>
              <w:t>)</w:t>
            </w:r>
          </w:p>
        </w:tc>
        <w:tc>
          <w:tcPr>
            <w:tcW w:w="0" w:type="auto"/>
            <w:vAlign w:val="center"/>
          </w:tcPr>
          <w:p w:rsidR="003D758E" w:rsidRPr="00DE7F28" w:rsidRDefault="003D758E" w:rsidP="003D758E">
            <w:pPr>
              <w:spacing w:line="360" w:lineRule="auto"/>
              <w:ind w:firstLine="0"/>
              <w:jc w:val="center"/>
              <w:rPr>
                <w:color w:val="000000"/>
                <w:szCs w:val="21"/>
              </w:rPr>
            </w:pPr>
            <w:r w:rsidRPr="00DE7F28">
              <w:rPr>
                <w:position w:val="-10"/>
                <w:szCs w:val="21"/>
              </w:rPr>
              <w:object w:dxaOrig="240" w:dyaOrig="360">
                <v:shape id="_x0000_i1119" type="#_x0000_t75" style="width:12pt;height:18pt" o:ole="">
                  <v:imagedata r:id="rId148" o:title=""/>
                </v:shape>
                <o:OLEObject Type="Embed" ProgID="Equation.DSMT4" ShapeID="_x0000_i1119" DrawAspect="Content" ObjectID="_1643742877" r:id="rId172"/>
              </w:object>
            </w:r>
            <w:r w:rsidRPr="00DE7F28">
              <w:rPr>
                <w:szCs w:val="21"/>
              </w:rPr>
              <w:t>(</w:t>
            </w:r>
            <w:r w:rsidRPr="00DE7F28">
              <w:rPr>
                <w:rFonts w:hint="eastAsia"/>
                <w:szCs w:val="21"/>
              </w:rPr>
              <w:t>nC</w:t>
            </w:r>
            <w:r w:rsidRPr="00DE7F28">
              <w:rPr>
                <w:szCs w:val="21"/>
              </w:rPr>
              <w:t>)</w:t>
            </w:r>
          </w:p>
        </w:tc>
      </w:tr>
      <w:tr w:rsidR="003D758E" w:rsidRPr="00DE7F28" w:rsidTr="003D758E">
        <w:trPr>
          <w:jc w:val="center"/>
        </w:trPr>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167.82</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-167.51</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167.70</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-168.07</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167.78</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282.2</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-277.3</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279.9</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-270.8</w:t>
            </w:r>
          </w:p>
        </w:tc>
        <w:tc>
          <w:tcPr>
            <w:tcW w:w="0" w:type="auto"/>
            <w:vAlign w:val="center"/>
          </w:tcPr>
          <w:p w:rsidR="003D758E" w:rsidRPr="00DE7F28" w:rsidRDefault="00D80A42" w:rsidP="003D758E">
            <w:pPr>
              <w:spacing w:line="360" w:lineRule="auto"/>
              <w:ind w:firstLine="0"/>
              <w:jc w:val="center"/>
              <w:rPr>
                <w:color w:val="000000"/>
                <w:szCs w:val="21"/>
              </w:rPr>
            </w:pPr>
            <w:r>
              <w:rPr>
                <w:rFonts w:hint="eastAsia"/>
                <w:color w:val="000000"/>
                <w:szCs w:val="21"/>
              </w:rPr>
              <w:t>277.55</w:t>
            </w:r>
          </w:p>
        </w:tc>
      </w:tr>
    </w:tbl>
    <w:p w:rsidR="0092100F" w:rsidRDefault="0092100F" w:rsidP="007566E2">
      <w:pPr>
        <w:spacing w:line="360" w:lineRule="auto"/>
        <w:ind w:firstLineChars="200" w:firstLine="479"/>
        <w:rPr>
          <w:rFonts w:hAnsi="宋体"/>
          <w:sz w:val="24"/>
          <w:szCs w:val="24"/>
        </w:rPr>
      </w:pPr>
    </w:p>
    <w:p w:rsidR="00433F4E" w:rsidRDefault="00433F4E" w:rsidP="007566E2">
      <w:pPr>
        <w:spacing w:line="360" w:lineRule="auto"/>
        <w:ind w:firstLineChars="200" w:firstLine="479"/>
        <w:rPr>
          <w:rFonts w:ascii="宋体"/>
        </w:rPr>
      </w:pPr>
      <w:r>
        <w:rPr>
          <w:rFonts w:hAnsi="宋体" w:hint="eastAsia"/>
          <w:sz w:val="24"/>
          <w:szCs w:val="24"/>
        </w:rPr>
        <w:t>理论值</w:t>
      </w:r>
      <w:r>
        <w:rPr>
          <w:rFonts w:ascii="宋体" w:hint="eastAsia"/>
        </w:rPr>
        <w:t>：</w:t>
      </w:r>
      <w:r w:rsidR="00D80A42" w:rsidRPr="006468A7">
        <w:rPr>
          <w:position w:val="-50"/>
          <w:sz w:val="24"/>
          <w:szCs w:val="24"/>
        </w:rPr>
        <w:object w:dxaOrig="3159" w:dyaOrig="880">
          <v:shape id="_x0000_i1120" type="#_x0000_t75" style="width:157.5pt;height:44.25pt" o:ole="">
            <v:imagedata r:id="rId173" o:title=""/>
          </v:shape>
          <o:OLEObject Type="Embed" ProgID="Equation.DSMT4" ShapeID="_x0000_i1120" DrawAspect="Content" ObjectID="_1643742878" r:id="rId174"/>
        </w:object>
      </w:r>
      <w:r>
        <w:rPr>
          <w:rFonts w:ascii="宋体" w:hint="eastAsia"/>
        </w:rPr>
        <w:t xml:space="preserve">      </w:t>
      </w:r>
      <w:r w:rsidR="00DE7F28">
        <w:rPr>
          <w:rFonts w:ascii="宋体" w:hint="eastAsia"/>
        </w:rPr>
        <w:t>(</w:t>
      </w:r>
      <w:r w:rsidR="00B56E9E" w:rsidRPr="00B56E9E">
        <w:rPr>
          <w:position w:val="-10"/>
          <w:sz w:val="24"/>
          <w:szCs w:val="24"/>
        </w:rPr>
        <w:object w:dxaOrig="1840" w:dyaOrig="360">
          <v:shape id="_x0000_i1121" type="#_x0000_t75" style="width:92.25pt;height:18pt" o:ole="">
            <v:imagedata r:id="rId175" o:title=""/>
          </v:shape>
          <o:OLEObject Type="Embed" ProgID="Equation.DSMT4" ShapeID="_x0000_i1121" DrawAspect="Content" ObjectID="_1643742879" r:id="rId176"/>
        </w:object>
      </w:r>
      <w:r w:rsidR="0055200A">
        <w:rPr>
          <w:rFonts w:ascii="宋体"/>
        </w:rPr>
        <w:pict>
          <v:shape id="对象 207" o:spid="_x0000_s1340" type="#_x0000_t75" style="position:absolute;left:0;text-align:left;margin-left:0;margin-top:0;width:9pt;height:17pt;z-index:251658240;mso-position-horizontal-relative:text;mso-position-vertical-relative:text" o:allowincell="f">
            <v:imagedata r:id="rId177" o:title=""/>
            <w10:wrap type="topAndBottom"/>
            <w10:anchorlock/>
          </v:shape>
        </w:pict>
      </w:r>
      <w:r w:rsidR="0055200A">
        <w:rPr>
          <w:rFonts w:ascii="宋体"/>
        </w:rPr>
        <w:pict>
          <v:shape id="对象 206" o:spid="_x0000_s1339" type="#_x0000_t75" style="position:absolute;left:0;text-align:left;margin-left:0;margin-top:0;width:9pt;height:17pt;z-index:251657216;mso-position-horizontal-relative:text;mso-position-vertical-relative:text" o:allowincell="f">
            <v:imagedata r:id="rId177" o:title=""/>
            <w10:wrap type="topAndBottom"/>
            <w10:anchorlock/>
          </v:shape>
        </w:pict>
      </w:r>
      <w:r w:rsidR="00DE7F28">
        <w:rPr>
          <w:rFonts w:ascii="宋体" w:hint="eastAsia"/>
        </w:rPr>
        <w:t>)</w:t>
      </w:r>
    </w:p>
    <w:p w:rsidR="00433F4E" w:rsidRPr="00350E45" w:rsidRDefault="00433F4E" w:rsidP="007566E2">
      <w:pPr>
        <w:spacing w:line="360" w:lineRule="auto"/>
        <w:ind w:firstLineChars="200" w:firstLine="479"/>
        <w:rPr>
          <w:rFonts w:ascii="宋体"/>
          <w:color w:val="FF0000"/>
        </w:rPr>
      </w:pPr>
      <w:r w:rsidRPr="002C2F69">
        <w:rPr>
          <w:rFonts w:ascii="宋体" w:hint="eastAsia"/>
          <w:color w:val="000000"/>
          <w:sz w:val="24"/>
          <w:szCs w:val="24"/>
        </w:rPr>
        <w:t>实验值：</w:t>
      </w:r>
      <w:r w:rsidR="00AF674D" w:rsidRPr="00AC263D">
        <w:rPr>
          <w:position w:val="-30"/>
          <w:sz w:val="24"/>
          <w:szCs w:val="24"/>
        </w:rPr>
        <w:object w:dxaOrig="2620" w:dyaOrig="680">
          <v:shape id="_x0000_i1122" type="#_x0000_t75" style="width:130.5pt;height:34.5pt" o:ole="">
            <v:imagedata r:id="rId178" o:title=""/>
          </v:shape>
          <o:OLEObject Type="Embed" ProgID="Equation.DSMT4" ShapeID="_x0000_i1122" DrawAspect="Content" ObjectID="_1643742880" r:id="rId179"/>
        </w:object>
      </w:r>
    </w:p>
    <w:p w:rsidR="00433F4E" w:rsidRDefault="00433F4E" w:rsidP="007566E2">
      <w:pPr>
        <w:spacing w:line="360" w:lineRule="auto"/>
        <w:ind w:firstLineChars="200" w:firstLine="479"/>
        <w:rPr>
          <w:rFonts w:ascii="宋体"/>
        </w:rPr>
      </w:pPr>
      <w:r>
        <w:rPr>
          <w:rFonts w:hAnsi="宋体" w:hint="eastAsia"/>
          <w:sz w:val="24"/>
          <w:szCs w:val="24"/>
        </w:rPr>
        <w:lastRenderedPageBreak/>
        <w:t>相对误差</w:t>
      </w:r>
      <w:r>
        <w:rPr>
          <w:rFonts w:ascii="宋体" w:hint="eastAsia"/>
        </w:rPr>
        <w:t>：</w:t>
      </w:r>
      <w:r w:rsidR="00AF674D" w:rsidRPr="00B56E9E">
        <w:rPr>
          <w:position w:val="-32"/>
          <w:sz w:val="24"/>
          <w:szCs w:val="24"/>
        </w:rPr>
        <w:object w:dxaOrig="2680" w:dyaOrig="760">
          <v:shape id="_x0000_i1123" type="#_x0000_t75" style="width:133.5pt;height:38.25pt" o:ole="">
            <v:imagedata r:id="rId180" o:title=""/>
          </v:shape>
          <o:OLEObject Type="Embed" ProgID="Equation.DSMT4" ShapeID="_x0000_i1123" DrawAspect="Content" ObjectID="_1643742881" r:id="rId181"/>
        </w:object>
      </w:r>
      <w:r>
        <w:rPr>
          <w:rFonts w:ascii="宋体" w:hint="eastAsia"/>
        </w:rPr>
        <w:t xml:space="preserve"> </w:t>
      </w:r>
      <w:r w:rsidR="00DE7F28">
        <w:rPr>
          <w:rFonts w:ascii="宋体" w:hint="eastAsia"/>
        </w:rPr>
        <w:t>(</w:t>
      </w:r>
      <w:r>
        <w:rPr>
          <w:rFonts w:hAnsi="宋体" w:hint="eastAsia"/>
          <w:sz w:val="24"/>
          <w:szCs w:val="24"/>
        </w:rPr>
        <w:t>在此只测量中心点的磁场</w:t>
      </w:r>
      <w:r w:rsidR="00DE7F28">
        <w:rPr>
          <w:rFonts w:ascii="宋体" w:hint="eastAsia"/>
        </w:rPr>
        <w:t>)</w:t>
      </w:r>
    </w:p>
    <w:p w:rsidR="004B239C" w:rsidRPr="003D2D07" w:rsidRDefault="00492C2A" w:rsidP="0041533B">
      <w:pPr>
        <w:widowControl/>
        <w:spacing w:line="360" w:lineRule="auto"/>
        <w:ind w:firstLineChars="200" w:firstLine="481"/>
        <w:rPr>
          <w:rFonts w:hAnsi="宋体"/>
          <w:b/>
          <w:color w:val="000000"/>
          <w:sz w:val="24"/>
          <w:szCs w:val="24"/>
        </w:rPr>
      </w:pPr>
      <w:r>
        <w:rPr>
          <w:rFonts w:hint="eastAsia"/>
          <w:b/>
          <w:sz w:val="24"/>
          <w:szCs w:val="24"/>
        </w:rPr>
        <w:t>3</w:t>
      </w:r>
      <w:r>
        <w:rPr>
          <w:rFonts w:hAnsi="宋体" w:hint="eastAsia"/>
          <w:b/>
          <w:sz w:val="24"/>
          <w:szCs w:val="24"/>
        </w:rPr>
        <w:t>．</w:t>
      </w:r>
      <w:r w:rsidR="003D2D07" w:rsidRPr="003D2D07">
        <w:rPr>
          <w:rFonts w:ascii="宋体" w:hint="eastAsia"/>
          <w:b/>
          <w:sz w:val="24"/>
          <w:szCs w:val="24"/>
        </w:rPr>
        <w:t>螺线管轴线上磁感应强度的分布</w:t>
      </w:r>
    </w:p>
    <w:p w:rsidR="003D758E" w:rsidRDefault="00661DCF" w:rsidP="003D758E">
      <w:pPr>
        <w:spacing w:line="360" w:lineRule="auto"/>
        <w:ind w:firstLineChars="200" w:firstLine="479"/>
        <w:rPr>
          <w:rFonts w:hAnsi="宋体"/>
          <w:sz w:val="24"/>
          <w:szCs w:val="24"/>
        </w:rPr>
      </w:pPr>
      <w:r w:rsidRPr="009E6CD1">
        <w:rPr>
          <w:rFonts w:hAnsi="宋体"/>
          <w:color w:val="000000"/>
          <w:sz w:val="24"/>
          <w:szCs w:val="24"/>
        </w:rPr>
        <w:t>调节</w:t>
      </w:r>
      <w:r w:rsidR="009E6CD1" w:rsidRPr="00DE7F28">
        <w:rPr>
          <w:position w:val="-12"/>
          <w:szCs w:val="21"/>
        </w:rPr>
        <w:object w:dxaOrig="320" w:dyaOrig="360">
          <v:shape id="_x0000_i1124" type="#_x0000_t75" style="width:15.75pt;height:18pt" o:ole="">
            <v:imagedata r:id="rId138" o:title=""/>
          </v:shape>
          <o:OLEObject Type="Embed" ProgID="Equation.DSMT4" ShapeID="_x0000_i1124" DrawAspect="Content" ObjectID="_1643742882" r:id="rId182"/>
        </w:object>
      </w:r>
      <w:r w:rsidRPr="009E6CD1">
        <w:rPr>
          <w:rFonts w:hAnsi="宋体"/>
          <w:color w:val="000000"/>
          <w:sz w:val="24"/>
          <w:szCs w:val="24"/>
        </w:rPr>
        <w:t>为</w:t>
      </w:r>
      <w:r w:rsidRPr="009E6CD1">
        <w:rPr>
          <w:color w:val="000000"/>
          <w:sz w:val="24"/>
          <w:szCs w:val="24"/>
        </w:rPr>
        <w:t>500mA</w:t>
      </w:r>
      <w:r w:rsidRPr="009E6CD1">
        <w:rPr>
          <w:rFonts w:hAnsi="宋体"/>
          <w:color w:val="000000"/>
          <w:sz w:val="24"/>
          <w:szCs w:val="24"/>
        </w:rPr>
        <w:t>，置拉杆刻度</w:t>
      </w:r>
      <w:r w:rsidR="003B7B22" w:rsidRPr="009E6CD1">
        <w:rPr>
          <w:rFonts w:hAnsi="宋体"/>
          <w:color w:val="000000"/>
          <w:sz w:val="24"/>
          <w:szCs w:val="24"/>
        </w:rPr>
        <w:t>在螺线管左边窗口刻线</w:t>
      </w:r>
      <w:r w:rsidRPr="009E6CD1">
        <w:rPr>
          <w:rFonts w:hAnsi="宋体"/>
          <w:color w:val="000000"/>
          <w:sz w:val="24"/>
          <w:szCs w:val="24"/>
        </w:rPr>
        <w:t>指示</w:t>
      </w:r>
      <w:r w:rsidRPr="009E6CD1">
        <w:rPr>
          <w:color w:val="000000"/>
          <w:sz w:val="24"/>
          <w:szCs w:val="24"/>
        </w:rPr>
        <w:t>“</w:t>
      </w:r>
      <w:r w:rsidR="00350E45" w:rsidRPr="009E6CD1">
        <w:rPr>
          <w:color w:val="000000"/>
          <w:sz w:val="24"/>
          <w:szCs w:val="24"/>
        </w:rPr>
        <w:t>-13</w:t>
      </w:r>
      <w:r w:rsidRPr="009E6CD1">
        <w:rPr>
          <w:color w:val="000000"/>
          <w:sz w:val="24"/>
          <w:szCs w:val="24"/>
        </w:rPr>
        <w:t>”</w:t>
      </w:r>
      <w:r w:rsidRPr="009E6CD1">
        <w:rPr>
          <w:rFonts w:hAnsi="宋体"/>
          <w:color w:val="000000"/>
          <w:sz w:val="24"/>
          <w:szCs w:val="24"/>
        </w:rPr>
        <w:t>位置</w:t>
      </w:r>
      <w:r w:rsidRPr="009E6CD1">
        <w:rPr>
          <w:color w:val="000000"/>
          <w:sz w:val="24"/>
          <w:szCs w:val="24"/>
        </w:rPr>
        <w:t>(</w:t>
      </w:r>
      <w:r w:rsidR="00492C2A" w:rsidRPr="009E6CD1">
        <w:rPr>
          <w:rFonts w:hAnsi="宋体"/>
          <w:color w:val="000000"/>
          <w:sz w:val="24"/>
          <w:szCs w:val="24"/>
        </w:rPr>
        <w:t>即</w:t>
      </w:r>
      <w:r w:rsidR="009E6CD1" w:rsidRPr="009E6CD1">
        <w:rPr>
          <w:position w:val="-6"/>
          <w:szCs w:val="21"/>
        </w:rPr>
        <w:object w:dxaOrig="639" w:dyaOrig="279">
          <v:shape id="_x0000_i1125" type="#_x0000_t75" style="width:32.25pt;height:14.25pt" o:ole="">
            <v:imagedata r:id="rId183" o:title=""/>
          </v:shape>
          <o:OLEObject Type="Embed" ProgID="Equation.DSMT4" ShapeID="_x0000_i1125" DrawAspect="Content" ObjectID="_1643742883" r:id="rId184"/>
        </w:object>
      </w:r>
      <w:r w:rsidRPr="009E6CD1">
        <w:rPr>
          <w:color w:val="000000"/>
          <w:sz w:val="24"/>
          <w:szCs w:val="24"/>
        </w:rPr>
        <w:t>cm)</w:t>
      </w:r>
      <w:r w:rsidRPr="009E6CD1">
        <w:rPr>
          <w:rFonts w:hAnsi="宋体"/>
          <w:color w:val="000000"/>
          <w:sz w:val="24"/>
          <w:szCs w:val="24"/>
        </w:rPr>
        <w:t>开始</w:t>
      </w:r>
      <w:r w:rsidR="003B7B22" w:rsidRPr="009E6CD1">
        <w:rPr>
          <w:rFonts w:hAnsi="宋体"/>
          <w:color w:val="000000"/>
          <w:sz w:val="24"/>
          <w:szCs w:val="24"/>
        </w:rPr>
        <w:t>，拉</w:t>
      </w:r>
      <w:r w:rsidRPr="009E6CD1">
        <w:rPr>
          <w:rFonts w:hAnsi="宋体"/>
          <w:color w:val="000000"/>
          <w:sz w:val="24"/>
          <w:szCs w:val="24"/>
        </w:rPr>
        <w:t>至</w:t>
      </w:r>
      <w:r w:rsidR="003B7B22" w:rsidRPr="009E6CD1">
        <w:rPr>
          <w:rFonts w:hAnsi="宋体"/>
          <w:color w:val="000000"/>
          <w:sz w:val="24"/>
          <w:szCs w:val="24"/>
        </w:rPr>
        <w:t>螺线管右边窗口刻线指示</w:t>
      </w:r>
      <w:r w:rsidRPr="009E6CD1">
        <w:rPr>
          <w:color w:val="000000"/>
          <w:sz w:val="24"/>
          <w:szCs w:val="24"/>
        </w:rPr>
        <w:t>“</w:t>
      </w:r>
      <w:r w:rsidR="00350E45" w:rsidRPr="009E6CD1">
        <w:rPr>
          <w:color w:val="000000"/>
          <w:sz w:val="24"/>
          <w:szCs w:val="24"/>
        </w:rPr>
        <w:t>+13</w:t>
      </w:r>
      <w:r w:rsidRPr="009E6CD1">
        <w:rPr>
          <w:color w:val="000000"/>
          <w:sz w:val="24"/>
          <w:szCs w:val="24"/>
        </w:rPr>
        <w:t>”</w:t>
      </w:r>
      <w:r w:rsidRPr="009E6CD1">
        <w:rPr>
          <w:rFonts w:hAnsi="宋体"/>
          <w:color w:val="000000"/>
          <w:sz w:val="24"/>
          <w:szCs w:val="24"/>
        </w:rPr>
        <w:t>位置</w:t>
      </w:r>
      <w:r w:rsidRPr="009E6CD1">
        <w:rPr>
          <w:color w:val="000000"/>
          <w:sz w:val="24"/>
          <w:szCs w:val="24"/>
        </w:rPr>
        <w:t>(</w:t>
      </w:r>
      <w:r w:rsidR="009E6CD1" w:rsidRPr="009E6CD1">
        <w:rPr>
          <w:position w:val="-6"/>
          <w:szCs w:val="21"/>
        </w:rPr>
        <w:object w:dxaOrig="760" w:dyaOrig="279">
          <v:shape id="_x0000_i1126" type="#_x0000_t75" style="width:38.25pt;height:14.25pt" o:ole="">
            <v:imagedata r:id="rId185" o:title=""/>
          </v:shape>
          <o:OLEObject Type="Embed" ProgID="Equation.DSMT4" ShapeID="_x0000_i1126" DrawAspect="Content" ObjectID="_1643742884" r:id="rId186"/>
        </w:object>
      </w:r>
      <w:r w:rsidRPr="009E6CD1">
        <w:rPr>
          <w:color w:val="000000"/>
          <w:sz w:val="24"/>
          <w:szCs w:val="24"/>
        </w:rPr>
        <w:t>cm)</w:t>
      </w:r>
      <w:r w:rsidRPr="009E6CD1">
        <w:rPr>
          <w:rFonts w:hAnsi="宋体"/>
          <w:color w:val="000000"/>
          <w:sz w:val="24"/>
          <w:szCs w:val="24"/>
        </w:rPr>
        <w:t>结束，且</w:t>
      </w:r>
      <w:r w:rsidR="001D4F77" w:rsidRPr="009E6CD1">
        <w:rPr>
          <w:rFonts w:hAnsi="宋体"/>
          <w:color w:val="000000"/>
          <w:sz w:val="24"/>
          <w:szCs w:val="24"/>
        </w:rPr>
        <w:t>每</w:t>
      </w:r>
      <w:r w:rsidRPr="009E6CD1">
        <w:rPr>
          <w:rFonts w:hAnsi="宋体"/>
          <w:color w:val="000000"/>
          <w:sz w:val="24"/>
          <w:szCs w:val="24"/>
        </w:rPr>
        <w:t>移动</w:t>
      </w:r>
      <w:r w:rsidRPr="009E6CD1">
        <w:rPr>
          <w:color w:val="000000"/>
          <w:sz w:val="24"/>
          <w:szCs w:val="24"/>
        </w:rPr>
        <w:t>1cm</w:t>
      </w:r>
      <w:r w:rsidRPr="009E6CD1">
        <w:rPr>
          <w:rFonts w:hAnsi="宋体"/>
          <w:color w:val="000000"/>
          <w:sz w:val="24"/>
          <w:szCs w:val="24"/>
        </w:rPr>
        <w:t>，</w:t>
      </w:r>
      <w:r w:rsidR="00492C2A" w:rsidRPr="009E6CD1">
        <w:rPr>
          <w:rFonts w:hAnsi="宋体"/>
          <w:color w:val="000000"/>
          <w:sz w:val="24"/>
          <w:szCs w:val="24"/>
        </w:rPr>
        <w:t>依据实验</w:t>
      </w:r>
      <w:r w:rsidR="003A70A2">
        <w:rPr>
          <w:color w:val="000000"/>
          <w:sz w:val="24"/>
          <w:szCs w:val="24"/>
        </w:rPr>
        <w:t>1</w:t>
      </w:r>
      <w:r w:rsidR="003A70A2">
        <w:rPr>
          <w:rFonts w:hint="eastAsia"/>
          <w:color w:val="000000"/>
          <w:sz w:val="24"/>
          <w:szCs w:val="24"/>
        </w:rPr>
        <w:t>，</w:t>
      </w:r>
      <w:r w:rsidR="00492C2A" w:rsidRPr="009E6CD1">
        <w:rPr>
          <w:color w:val="000000"/>
          <w:sz w:val="24"/>
          <w:szCs w:val="24"/>
        </w:rPr>
        <w:t>2</w:t>
      </w:r>
      <w:r w:rsidR="00492C2A" w:rsidRPr="009E6CD1">
        <w:rPr>
          <w:rFonts w:hAnsi="宋体"/>
          <w:color w:val="000000"/>
          <w:sz w:val="24"/>
          <w:szCs w:val="24"/>
        </w:rPr>
        <w:t>操作步骤</w:t>
      </w:r>
      <w:r w:rsidRPr="009E6CD1">
        <w:rPr>
          <w:rFonts w:hAnsi="宋体"/>
          <w:color w:val="000000"/>
          <w:sz w:val="24"/>
          <w:szCs w:val="24"/>
        </w:rPr>
        <w:t>测量记录各位置的</w:t>
      </w:r>
      <w:r w:rsidR="003A70A2" w:rsidRPr="003A70A2">
        <w:rPr>
          <w:position w:val="-10"/>
          <w:szCs w:val="21"/>
        </w:rPr>
        <w:object w:dxaOrig="240" w:dyaOrig="320">
          <v:shape id="_x0000_i1127" type="#_x0000_t75" style="width:12pt;height:15.75pt" o:ole="">
            <v:imagedata r:id="rId187" o:title=""/>
          </v:shape>
          <o:OLEObject Type="Embed" ProgID="Equation.DSMT4" ShapeID="_x0000_i1127" DrawAspect="Content" ObjectID="_1643742885" r:id="rId188"/>
        </w:object>
      </w:r>
      <w:r w:rsidR="009E6CD1" w:rsidRPr="009E6CD1">
        <w:rPr>
          <w:rFonts w:hAnsi="宋体"/>
          <w:color w:val="000000"/>
          <w:sz w:val="24"/>
          <w:szCs w:val="24"/>
        </w:rPr>
        <w:t>值</w:t>
      </w:r>
      <w:r w:rsidR="009E6CD1" w:rsidRPr="009E6CD1">
        <w:rPr>
          <w:color w:val="000000"/>
          <w:sz w:val="24"/>
          <w:szCs w:val="24"/>
        </w:rPr>
        <w:t>(</w:t>
      </w:r>
      <w:r w:rsidRPr="009E6CD1">
        <w:rPr>
          <w:rFonts w:hAnsi="宋体"/>
          <w:color w:val="000000"/>
          <w:sz w:val="24"/>
          <w:szCs w:val="24"/>
        </w:rPr>
        <w:t>将</w:t>
      </w:r>
      <w:r w:rsidR="003A70A2" w:rsidRPr="003A70A2">
        <w:rPr>
          <w:position w:val="-4"/>
          <w:szCs w:val="21"/>
        </w:rPr>
        <w:object w:dxaOrig="400" w:dyaOrig="260">
          <v:shape id="_x0000_i1128" type="#_x0000_t75" style="width:20.25pt;height:12.75pt" o:ole="">
            <v:imagedata r:id="rId189" o:title=""/>
          </v:shape>
          <o:OLEObject Type="Embed" ProgID="Equation.DSMT4" ShapeID="_x0000_i1128" DrawAspect="Content" ObjectID="_1643742886" r:id="rId190"/>
        </w:object>
      </w:r>
      <w:r w:rsidRPr="009E6CD1">
        <w:rPr>
          <w:rFonts w:hAnsi="宋体"/>
          <w:color w:val="000000"/>
          <w:sz w:val="24"/>
          <w:szCs w:val="24"/>
        </w:rPr>
        <w:t>合向</w:t>
      </w:r>
      <w:r w:rsidR="003A70A2" w:rsidRPr="003A70A2">
        <w:rPr>
          <w:position w:val="-6"/>
          <w:szCs w:val="21"/>
        </w:rPr>
        <w:object w:dxaOrig="220" w:dyaOrig="279">
          <v:shape id="_x0000_i1129" type="#_x0000_t75" style="width:11.25pt;height:14.25pt" o:ole="">
            <v:imagedata r:id="rId191" o:title=""/>
          </v:shape>
          <o:OLEObject Type="Embed" ProgID="Equation.DSMT4" ShapeID="_x0000_i1129" DrawAspect="Content" ObjectID="_1643742887" r:id="rId192"/>
        </w:object>
      </w:r>
      <w:r w:rsidRPr="009E6CD1">
        <w:rPr>
          <w:rFonts w:hAnsi="宋体"/>
          <w:color w:val="000000"/>
          <w:sz w:val="24"/>
          <w:szCs w:val="24"/>
        </w:rPr>
        <w:t>端，电源与螺线管</w:t>
      </w:r>
      <w:r w:rsidR="003A70A2" w:rsidRPr="003A70A2">
        <w:rPr>
          <w:position w:val="-6"/>
          <w:szCs w:val="21"/>
        </w:rPr>
        <w:object w:dxaOrig="220" w:dyaOrig="279">
          <v:shape id="_x0000_i1130" type="#_x0000_t75" style="width:11.25pt;height:14.25pt" o:ole="">
            <v:imagedata r:id="rId191" o:title=""/>
          </v:shape>
          <o:OLEObject Type="Embed" ProgID="Equation.DSMT4" ShapeID="_x0000_i1130" DrawAspect="Content" ObjectID="_1643742888" r:id="rId193"/>
        </w:object>
      </w:r>
      <w:r w:rsidRPr="009E6CD1">
        <w:rPr>
          <w:rFonts w:hAnsi="宋体"/>
          <w:color w:val="000000"/>
          <w:sz w:val="24"/>
          <w:szCs w:val="24"/>
        </w:rPr>
        <w:t>接通</w:t>
      </w:r>
      <w:r w:rsidR="00492C2A" w:rsidRPr="009E6CD1">
        <w:rPr>
          <w:rFonts w:hAnsi="宋体"/>
          <w:color w:val="000000"/>
          <w:sz w:val="24"/>
          <w:szCs w:val="24"/>
        </w:rPr>
        <w:t>，通过转换开关</w:t>
      </w:r>
      <w:r w:rsidR="003A70A2" w:rsidRPr="003A70A2">
        <w:rPr>
          <w:position w:val="-4"/>
          <w:szCs w:val="21"/>
        </w:rPr>
        <w:object w:dxaOrig="340" w:dyaOrig="260">
          <v:shape id="_x0000_i1131" type="#_x0000_t75" style="width:17.25pt;height:12.75pt" o:ole="">
            <v:imagedata r:id="rId194" o:title=""/>
          </v:shape>
          <o:OLEObject Type="Embed" ProgID="Equation.DSMT4" ShapeID="_x0000_i1131" DrawAspect="Content" ObjectID="_1643742889" r:id="rId195"/>
        </w:object>
      </w:r>
      <w:r w:rsidR="00492C2A" w:rsidRPr="009E6CD1">
        <w:rPr>
          <w:rFonts w:hAnsi="宋体"/>
          <w:color w:val="000000"/>
          <w:sz w:val="24"/>
          <w:szCs w:val="24"/>
        </w:rPr>
        <w:t>测量出</w:t>
      </w:r>
      <w:r w:rsidR="00492C2A" w:rsidRPr="009E6CD1">
        <w:rPr>
          <w:color w:val="000000"/>
          <w:sz w:val="24"/>
          <w:szCs w:val="24"/>
        </w:rPr>
        <w:t>4</w:t>
      </w:r>
      <w:r w:rsidR="00492C2A" w:rsidRPr="009E6CD1">
        <w:rPr>
          <w:rFonts w:hAnsi="宋体"/>
          <w:color w:val="000000"/>
          <w:sz w:val="24"/>
          <w:szCs w:val="24"/>
        </w:rPr>
        <w:t>组</w:t>
      </w:r>
      <w:r w:rsidR="003A70A2" w:rsidRPr="003A70A2">
        <w:rPr>
          <w:position w:val="-10"/>
          <w:szCs w:val="21"/>
        </w:rPr>
        <w:object w:dxaOrig="240" w:dyaOrig="320">
          <v:shape id="_x0000_i1132" type="#_x0000_t75" style="width:12pt;height:15.75pt" o:ole="">
            <v:imagedata r:id="rId187" o:title=""/>
          </v:shape>
          <o:OLEObject Type="Embed" ProgID="Equation.DSMT4" ShapeID="_x0000_i1132" DrawAspect="Content" ObjectID="_1643742890" r:id="rId196"/>
        </w:object>
      </w:r>
      <w:r w:rsidR="00492C2A" w:rsidRPr="009E6CD1">
        <w:rPr>
          <w:rFonts w:hAnsi="宋体"/>
          <w:color w:val="000000"/>
          <w:sz w:val="24"/>
          <w:szCs w:val="24"/>
        </w:rPr>
        <w:t>值取平均</w:t>
      </w:r>
      <w:r w:rsidR="009E6CD1" w:rsidRPr="009E6CD1">
        <w:rPr>
          <w:color w:val="000000"/>
          <w:sz w:val="24"/>
          <w:szCs w:val="24"/>
        </w:rPr>
        <w:t>)</w:t>
      </w:r>
      <w:r w:rsidRPr="009E6CD1">
        <w:rPr>
          <w:rFonts w:hAnsi="宋体"/>
          <w:color w:val="000000"/>
          <w:sz w:val="24"/>
          <w:szCs w:val="24"/>
        </w:rPr>
        <w:t>。</w:t>
      </w:r>
      <w:r w:rsidR="009E6CD1" w:rsidRPr="009E6CD1">
        <w:rPr>
          <w:color w:val="000000"/>
          <w:sz w:val="24"/>
          <w:szCs w:val="24"/>
        </w:rPr>
        <w:t>(</w:t>
      </w:r>
      <w:r w:rsidRPr="009E6CD1">
        <w:rPr>
          <w:rFonts w:hAnsi="宋体"/>
          <w:color w:val="000000"/>
          <w:sz w:val="24"/>
          <w:szCs w:val="24"/>
        </w:rPr>
        <w:t>注意：根据仪器设计</w:t>
      </w:r>
      <w:r w:rsidR="003A70A2">
        <w:rPr>
          <w:rFonts w:hint="eastAsia"/>
          <w:color w:val="000000"/>
          <w:sz w:val="24"/>
          <w:szCs w:val="24"/>
        </w:rPr>
        <w:t>，</w:t>
      </w:r>
      <w:r w:rsidR="001D4F77" w:rsidRPr="009E6CD1">
        <w:rPr>
          <w:rFonts w:hAnsi="宋体"/>
          <w:color w:val="000000"/>
          <w:sz w:val="24"/>
          <w:szCs w:val="24"/>
        </w:rPr>
        <w:t>探头</w:t>
      </w:r>
      <w:r w:rsidR="003A70A2" w:rsidRPr="003A70A2">
        <w:rPr>
          <w:position w:val="-4"/>
          <w:szCs w:val="21"/>
        </w:rPr>
        <w:object w:dxaOrig="220" w:dyaOrig="260">
          <v:shape id="_x0000_i1133" type="#_x0000_t75" style="width:11.25pt;height:12.75pt" o:ole="">
            <v:imagedata r:id="rId197" o:title=""/>
          </v:shape>
          <o:OLEObject Type="Embed" ProgID="Equation.DSMT4" ShapeID="_x0000_i1133" DrawAspect="Content" ObjectID="_1643742891" r:id="rId198"/>
        </w:object>
      </w:r>
      <w:r w:rsidR="001D4F77" w:rsidRPr="009E6CD1">
        <w:rPr>
          <w:rFonts w:hAnsi="宋体"/>
          <w:color w:val="000000"/>
          <w:sz w:val="24"/>
          <w:szCs w:val="24"/>
        </w:rPr>
        <w:t>位于</w:t>
      </w:r>
      <w:r w:rsidRPr="009E6CD1">
        <w:rPr>
          <w:rFonts w:hAnsi="宋体"/>
          <w:color w:val="000000"/>
          <w:sz w:val="24"/>
          <w:szCs w:val="24"/>
        </w:rPr>
        <w:t>拉杆刻度</w:t>
      </w:r>
      <w:r w:rsidR="001D4F77" w:rsidRPr="009E6CD1">
        <w:rPr>
          <w:color w:val="000000"/>
          <w:sz w:val="24"/>
          <w:szCs w:val="24"/>
        </w:rPr>
        <w:t>±17</w:t>
      </w:r>
      <w:r w:rsidRPr="009E6CD1">
        <w:rPr>
          <w:color w:val="000000"/>
          <w:sz w:val="24"/>
          <w:szCs w:val="24"/>
        </w:rPr>
        <w:t>cm</w:t>
      </w:r>
      <w:r w:rsidR="001D4F77" w:rsidRPr="009E6CD1">
        <w:rPr>
          <w:rFonts w:hAnsi="宋体"/>
          <w:color w:val="000000"/>
          <w:sz w:val="24"/>
          <w:szCs w:val="24"/>
        </w:rPr>
        <w:t>处</w:t>
      </w:r>
      <w:r w:rsidRPr="009E6CD1">
        <w:rPr>
          <w:rFonts w:hAnsi="宋体"/>
          <w:color w:val="000000"/>
          <w:sz w:val="24"/>
          <w:szCs w:val="24"/>
        </w:rPr>
        <w:t>，</w:t>
      </w:r>
      <w:r w:rsidR="001D4F77" w:rsidRPr="009E6CD1">
        <w:rPr>
          <w:rFonts w:hAnsi="宋体"/>
          <w:color w:val="000000"/>
          <w:sz w:val="24"/>
          <w:szCs w:val="24"/>
        </w:rPr>
        <w:t>要</w:t>
      </w:r>
      <w:r w:rsidR="000E2CB2" w:rsidRPr="009E6CD1">
        <w:rPr>
          <w:rFonts w:hAnsi="宋体"/>
          <w:color w:val="000000"/>
          <w:sz w:val="24"/>
          <w:szCs w:val="24"/>
        </w:rPr>
        <w:t>置</w:t>
      </w:r>
      <w:r w:rsidR="003A70A2" w:rsidRPr="003A70A2">
        <w:rPr>
          <w:position w:val="-4"/>
          <w:szCs w:val="21"/>
        </w:rPr>
        <w:object w:dxaOrig="220" w:dyaOrig="260">
          <v:shape id="_x0000_i1134" type="#_x0000_t75" style="width:11.25pt;height:12.75pt" o:ole="">
            <v:imagedata r:id="rId197" o:title=""/>
          </v:shape>
          <o:OLEObject Type="Embed" ProgID="Equation.DSMT4" ShapeID="_x0000_i1134" DrawAspect="Content" ObjectID="_1643742892" r:id="rId199"/>
        </w:object>
      </w:r>
      <w:r w:rsidR="000E2CB2" w:rsidRPr="009E6CD1">
        <w:rPr>
          <w:rFonts w:hAnsi="宋体"/>
          <w:color w:val="000000"/>
          <w:sz w:val="24"/>
          <w:szCs w:val="24"/>
        </w:rPr>
        <w:t>至</w:t>
      </w:r>
      <w:r w:rsidR="001D4F77" w:rsidRPr="009E6CD1">
        <w:rPr>
          <w:rFonts w:hAnsi="宋体"/>
          <w:color w:val="000000"/>
          <w:sz w:val="24"/>
          <w:szCs w:val="24"/>
        </w:rPr>
        <w:t>螺线管</w:t>
      </w:r>
      <w:r w:rsidR="003D758E" w:rsidRPr="009E6CD1">
        <w:rPr>
          <w:rFonts w:hAnsi="宋体"/>
          <w:color w:val="000000"/>
          <w:sz w:val="24"/>
          <w:szCs w:val="24"/>
        </w:rPr>
        <w:t>中心位置，则螺线管左、右边窗口刻线读数都为</w:t>
      </w:r>
      <w:r w:rsidR="003D758E" w:rsidRPr="009E6CD1">
        <w:rPr>
          <w:color w:val="000000"/>
          <w:sz w:val="24"/>
          <w:szCs w:val="24"/>
        </w:rPr>
        <w:t>“0”</w:t>
      </w:r>
      <w:r w:rsidR="003D758E" w:rsidRPr="009E6CD1">
        <w:rPr>
          <w:rFonts w:hAnsi="宋体"/>
          <w:color w:val="000000"/>
          <w:sz w:val="24"/>
          <w:szCs w:val="24"/>
        </w:rPr>
        <w:t>。要置</w:t>
      </w:r>
      <w:r w:rsidR="003D758E" w:rsidRPr="003A70A2">
        <w:rPr>
          <w:position w:val="-4"/>
          <w:szCs w:val="21"/>
        </w:rPr>
        <w:object w:dxaOrig="220" w:dyaOrig="260">
          <v:shape id="_x0000_i1135" type="#_x0000_t75" style="width:11.25pt;height:12.75pt" o:ole="">
            <v:imagedata r:id="rId197" o:title=""/>
          </v:shape>
          <o:OLEObject Type="Embed" ProgID="Equation.DSMT4" ShapeID="_x0000_i1135" DrawAspect="Content" ObjectID="_1643742893" r:id="rId200"/>
        </w:object>
      </w:r>
      <w:r w:rsidR="003D758E" w:rsidRPr="009E6CD1">
        <w:rPr>
          <w:rFonts w:hAnsi="宋体"/>
          <w:color w:val="000000"/>
          <w:sz w:val="24"/>
          <w:szCs w:val="24"/>
        </w:rPr>
        <w:t>至螺线管左或右端面，螺线管左或右窗口刻线应指示</w:t>
      </w:r>
      <w:r w:rsidR="003D758E" w:rsidRPr="009E6CD1">
        <w:rPr>
          <w:color w:val="000000"/>
          <w:sz w:val="24"/>
          <w:szCs w:val="24"/>
        </w:rPr>
        <w:t>-13cm</w:t>
      </w:r>
      <w:r w:rsidR="003D758E">
        <w:rPr>
          <w:rFonts w:hAnsi="宋体" w:hint="eastAsia"/>
          <w:color w:val="000000"/>
          <w:sz w:val="24"/>
          <w:szCs w:val="24"/>
        </w:rPr>
        <w:t>(</w:t>
      </w:r>
      <w:r w:rsidR="003D758E" w:rsidRPr="009E6CD1">
        <w:rPr>
          <w:rFonts w:hAnsi="宋体"/>
          <w:color w:val="000000"/>
          <w:sz w:val="24"/>
          <w:szCs w:val="24"/>
        </w:rPr>
        <w:t>戓</w:t>
      </w:r>
      <w:r w:rsidR="003D758E" w:rsidRPr="009E6CD1">
        <w:rPr>
          <w:color w:val="000000"/>
          <w:sz w:val="24"/>
          <w:szCs w:val="24"/>
        </w:rPr>
        <w:t>+13</w:t>
      </w:r>
      <w:r w:rsidR="003D758E" w:rsidRPr="009E6CD1">
        <w:rPr>
          <w:rFonts w:hAnsi="宋体"/>
          <w:color w:val="000000"/>
          <w:sz w:val="24"/>
          <w:szCs w:val="24"/>
        </w:rPr>
        <w:t>）。计算出各位置的</w:t>
      </w:r>
      <w:r w:rsidR="003D758E" w:rsidRPr="003A70A2">
        <w:rPr>
          <w:position w:val="-4"/>
          <w:szCs w:val="21"/>
        </w:rPr>
        <w:object w:dxaOrig="240" w:dyaOrig="260">
          <v:shape id="_x0000_i1136" type="#_x0000_t75" style="width:12pt;height:12.75pt" o:ole="">
            <v:imagedata r:id="rId201" o:title=""/>
          </v:shape>
          <o:OLEObject Type="Embed" ProgID="Equation.DSMT4" ShapeID="_x0000_i1136" DrawAspect="Content" ObjectID="_1643742894" r:id="rId202"/>
        </w:object>
      </w:r>
      <w:r w:rsidR="003D758E" w:rsidRPr="009E6CD1">
        <w:rPr>
          <w:color w:val="000000"/>
          <w:sz w:val="24"/>
          <w:szCs w:val="24"/>
        </w:rPr>
        <w:t>(</w:t>
      </w:r>
      <w:r w:rsidR="003D758E" w:rsidRPr="003A70A2">
        <w:rPr>
          <w:position w:val="-12"/>
          <w:szCs w:val="21"/>
        </w:rPr>
        <w:object w:dxaOrig="240" w:dyaOrig="360">
          <v:shape id="_x0000_i1137" type="#_x0000_t75" style="width:12pt;height:18pt" o:ole="">
            <v:imagedata r:id="rId203" o:title=""/>
          </v:shape>
          <o:OLEObject Type="Embed" ProgID="Equation.DSMT4" ShapeID="_x0000_i1137" DrawAspect="Content" ObjectID="_1643742895" r:id="rId204"/>
        </w:object>
      </w:r>
      <w:r w:rsidR="003D758E" w:rsidRPr="009E6CD1">
        <w:rPr>
          <w:rFonts w:hAnsi="宋体"/>
          <w:sz w:val="24"/>
          <w:szCs w:val="24"/>
        </w:rPr>
        <w:t>、</w:t>
      </w:r>
      <w:r w:rsidR="003D758E" w:rsidRPr="003A70A2">
        <w:rPr>
          <w:position w:val="-12"/>
          <w:szCs w:val="21"/>
        </w:rPr>
        <w:object w:dxaOrig="300" w:dyaOrig="360">
          <v:shape id="_x0000_i1138" type="#_x0000_t75" style="width:15pt;height:18pt" o:ole="">
            <v:imagedata r:id="rId205" o:title=""/>
          </v:shape>
          <o:OLEObject Type="Embed" ProgID="Equation.DSMT4" ShapeID="_x0000_i1138" DrawAspect="Content" ObjectID="_1643742896" r:id="rId206"/>
        </w:object>
      </w:r>
      <w:r w:rsidR="003D758E" w:rsidRPr="009E6CD1">
        <w:rPr>
          <w:rFonts w:hAnsi="宋体"/>
          <w:color w:val="000000"/>
          <w:sz w:val="24"/>
          <w:szCs w:val="24"/>
        </w:rPr>
        <w:t>的值可以依据步骤</w:t>
      </w:r>
      <w:r w:rsidR="003D758E" w:rsidRPr="009E6CD1">
        <w:rPr>
          <w:color w:val="000000"/>
          <w:sz w:val="24"/>
          <w:szCs w:val="24"/>
        </w:rPr>
        <w:t>2</w:t>
      </w:r>
      <w:r w:rsidR="003D758E" w:rsidRPr="009E6CD1">
        <w:rPr>
          <w:rFonts w:hAnsi="宋体"/>
          <w:color w:val="000000"/>
          <w:sz w:val="24"/>
          <w:szCs w:val="24"/>
        </w:rPr>
        <w:t>中获取，也可以重复步骤</w:t>
      </w:r>
      <w:r w:rsidR="003D758E" w:rsidRPr="009E6CD1">
        <w:rPr>
          <w:color w:val="000000"/>
          <w:sz w:val="24"/>
          <w:szCs w:val="24"/>
        </w:rPr>
        <w:t>2</w:t>
      </w:r>
      <w:r w:rsidR="003D758E" w:rsidRPr="009E6CD1">
        <w:rPr>
          <w:rFonts w:hAnsi="宋体"/>
          <w:color w:val="000000"/>
          <w:sz w:val="24"/>
          <w:szCs w:val="24"/>
        </w:rPr>
        <w:t>操作获取</w:t>
      </w:r>
      <w:r w:rsidR="003D758E" w:rsidRPr="009E6CD1">
        <w:rPr>
          <w:color w:val="000000"/>
          <w:sz w:val="24"/>
          <w:szCs w:val="24"/>
        </w:rPr>
        <w:t>)</w:t>
      </w:r>
      <w:r w:rsidR="003D758E">
        <w:rPr>
          <w:rFonts w:hint="eastAsia"/>
          <w:color w:val="000000"/>
          <w:sz w:val="24"/>
          <w:szCs w:val="24"/>
        </w:rPr>
        <w:t>，</w:t>
      </w:r>
      <w:r w:rsidR="003D758E" w:rsidRPr="009E6CD1">
        <w:rPr>
          <w:rFonts w:hAnsi="宋体"/>
          <w:color w:val="000000"/>
          <w:sz w:val="24"/>
          <w:szCs w:val="24"/>
        </w:rPr>
        <w:t>作磁场分布</w:t>
      </w:r>
      <w:r w:rsidR="003D758E" w:rsidRPr="003A70A2">
        <w:rPr>
          <w:position w:val="-4"/>
          <w:szCs w:val="21"/>
        </w:rPr>
        <w:object w:dxaOrig="660" w:dyaOrig="260">
          <v:shape id="_x0000_i1139" type="#_x0000_t75" style="width:33pt;height:12.75pt" o:ole="">
            <v:imagedata r:id="rId207" o:title=""/>
          </v:shape>
          <o:OLEObject Type="Embed" ProgID="Equation.DSMT4" ShapeID="_x0000_i1139" DrawAspect="Content" ObjectID="_1643742897" r:id="rId208"/>
        </w:object>
      </w:r>
      <w:r w:rsidR="003D758E" w:rsidRPr="009E6CD1">
        <w:rPr>
          <w:rFonts w:hAnsi="宋体"/>
          <w:color w:val="000000"/>
          <w:sz w:val="24"/>
          <w:szCs w:val="24"/>
        </w:rPr>
        <w:t>图。找出</w:t>
      </w:r>
      <w:r w:rsidR="003D758E" w:rsidRPr="003A70A2">
        <w:rPr>
          <w:position w:val="-4"/>
          <w:szCs w:val="21"/>
        </w:rPr>
        <w:object w:dxaOrig="240" w:dyaOrig="260">
          <v:shape id="_x0000_i1140" type="#_x0000_t75" style="width:12pt;height:12.75pt" o:ole="">
            <v:imagedata r:id="rId201" o:title=""/>
          </v:shape>
          <o:OLEObject Type="Embed" ProgID="Equation.DSMT4" ShapeID="_x0000_i1140" DrawAspect="Content" ObjectID="_1643742898" r:id="rId209"/>
        </w:object>
      </w:r>
      <w:r w:rsidR="003D758E" w:rsidRPr="009E6CD1">
        <w:rPr>
          <w:rFonts w:hAnsi="宋体"/>
          <w:color w:val="000000"/>
          <w:sz w:val="24"/>
          <w:szCs w:val="24"/>
        </w:rPr>
        <w:t>值为螺线管中央一半数值的刻度位置。</w:t>
      </w:r>
    </w:p>
    <w:p w:rsidR="009E6CD1" w:rsidRPr="009E6CD1" w:rsidRDefault="009E6CD1" w:rsidP="009E6CD1">
      <w:pPr>
        <w:spacing w:line="360" w:lineRule="auto"/>
        <w:ind w:firstLineChars="200" w:firstLine="419"/>
        <w:jc w:val="center"/>
        <w:rPr>
          <w:color w:val="000000"/>
          <w:szCs w:val="21"/>
        </w:rPr>
      </w:pPr>
      <w:r w:rsidRPr="009E6CD1">
        <w:rPr>
          <w:rFonts w:hint="eastAsia"/>
          <w:color w:val="000000"/>
          <w:szCs w:val="21"/>
        </w:rPr>
        <w:t>表</w:t>
      </w:r>
      <w:r w:rsidR="007A73D6">
        <w:rPr>
          <w:rFonts w:hint="eastAsia"/>
          <w:color w:val="000000"/>
          <w:szCs w:val="21"/>
        </w:rPr>
        <w:t>1-3</w:t>
      </w:r>
      <w:r w:rsidRPr="009E6CD1">
        <w:rPr>
          <w:rFonts w:hint="eastAsia"/>
          <w:color w:val="000000"/>
          <w:szCs w:val="21"/>
        </w:rPr>
        <w:t xml:space="preserve"> </w:t>
      </w:r>
      <w:r w:rsidRPr="009E6CD1">
        <w:rPr>
          <w:rFonts w:hint="eastAsia"/>
          <w:color w:val="000000"/>
          <w:szCs w:val="21"/>
        </w:rPr>
        <w:t>数据表</w:t>
      </w:r>
      <w:r w:rsidR="007A73D6">
        <w:rPr>
          <w:rFonts w:hint="eastAsia"/>
          <w:color w:val="000000"/>
          <w:szCs w:val="2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8"/>
        <w:gridCol w:w="1198"/>
      </w:tblGrid>
      <w:tr w:rsidR="00B56E9E" w:rsidRPr="009E6CD1" w:rsidTr="00B56E9E">
        <w:trPr>
          <w:jc w:val="center"/>
        </w:trPr>
        <w:tc>
          <w:tcPr>
            <w:tcW w:w="1197" w:type="dxa"/>
            <w:vAlign w:val="center"/>
          </w:tcPr>
          <w:p w:rsidR="00B56E9E" w:rsidRPr="009E6CD1" w:rsidRDefault="00B56E9E" w:rsidP="00B56E9E">
            <w:pPr>
              <w:spacing w:line="360" w:lineRule="auto"/>
              <w:ind w:firstLine="0"/>
              <w:jc w:val="center"/>
              <w:rPr>
                <w:szCs w:val="21"/>
              </w:rPr>
            </w:pPr>
            <w:r>
              <w:rPr>
                <w:rFonts w:hint="eastAsia"/>
                <w:szCs w:val="21"/>
              </w:rPr>
              <w:t>指针</w:t>
            </w:r>
          </w:p>
        </w:tc>
        <w:tc>
          <w:tcPr>
            <w:tcW w:w="1197" w:type="dxa"/>
            <w:vAlign w:val="center"/>
          </w:tcPr>
          <w:p w:rsidR="00B56E9E" w:rsidRPr="009E6CD1" w:rsidRDefault="00B56E9E" w:rsidP="003A70A2">
            <w:pPr>
              <w:spacing w:line="360" w:lineRule="auto"/>
              <w:ind w:firstLine="0"/>
              <w:jc w:val="center"/>
              <w:rPr>
                <w:color w:val="000000"/>
                <w:szCs w:val="21"/>
              </w:rPr>
            </w:pPr>
            <w:r w:rsidRPr="003A70A2">
              <w:rPr>
                <w:position w:val="-4"/>
                <w:szCs w:val="21"/>
              </w:rPr>
              <w:object w:dxaOrig="279" w:dyaOrig="260">
                <v:shape id="_x0000_i1141" type="#_x0000_t75" style="width:14.25pt;height:12.75pt" o:ole="">
                  <v:imagedata r:id="rId210" o:title=""/>
                </v:shape>
                <o:OLEObject Type="Embed" ProgID="Equation.DSMT4" ShapeID="_x0000_i1141" DrawAspect="Content" ObjectID="_1643742899" r:id="rId211"/>
              </w:object>
            </w:r>
          </w:p>
        </w:tc>
        <w:tc>
          <w:tcPr>
            <w:tcW w:w="1197" w:type="dxa"/>
            <w:vAlign w:val="center"/>
          </w:tcPr>
          <w:p w:rsidR="00B56E9E" w:rsidRPr="009E6CD1" w:rsidRDefault="00B56E9E" w:rsidP="001F2318">
            <w:pPr>
              <w:spacing w:line="360" w:lineRule="auto"/>
              <w:ind w:firstLine="0"/>
              <w:jc w:val="center"/>
              <w:rPr>
                <w:color w:val="000000"/>
                <w:szCs w:val="21"/>
              </w:rPr>
            </w:pPr>
            <w:r w:rsidRPr="009E6CD1">
              <w:rPr>
                <w:position w:val="-12"/>
                <w:szCs w:val="21"/>
              </w:rPr>
              <w:object w:dxaOrig="279" w:dyaOrig="360">
                <v:shape id="_x0000_i1142" type="#_x0000_t75" style="width:14.25pt;height:18pt" o:ole="">
                  <v:imagedata r:id="rId140" o:title=""/>
                </v:shape>
                <o:OLEObject Type="Embed" ProgID="Equation.DSMT4" ShapeID="_x0000_i1142" DrawAspect="Content" ObjectID="_1643742900" r:id="rId212"/>
              </w:object>
            </w:r>
            <w:r w:rsidRPr="009E6CD1">
              <w:rPr>
                <w:szCs w:val="21"/>
              </w:rPr>
              <w:t>(</w:t>
            </w:r>
            <w:r w:rsidRPr="009E6CD1">
              <w:rPr>
                <w:rFonts w:hint="eastAsia"/>
                <w:szCs w:val="21"/>
              </w:rPr>
              <w:t>nC</w:t>
            </w:r>
            <w:r w:rsidRPr="009E6CD1">
              <w:rPr>
                <w:szCs w:val="21"/>
              </w:rPr>
              <w:t>)</w:t>
            </w:r>
          </w:p>
        </w:tc>
        <w:tc>
          <w:tcPr>
            <w:tcW w:w="1197" w:type="dxa"/>
            <w:vAlign w:val="center"/>
          </w:tcPr>
          <w:p w:rsidR="00B56E9E" w:rsidRPr="009E6CD1" w:rsidRDefault="00B56E9E" w:rsidP="001F2318">
            <w:pPr>
              <w:spacing w:line="360" w:lineRule="auto"/>
              <w:ind w:firstLine="0"/>
              <w:jc w:val="center"/>
              <w:rPr>
                <w:color w:val="000000"/>
                <w:szCs w:val="21"/>
              </w:rPr>
            </w:pPr>
            <w:r w:rsidRPr="009E6CD1">
              <w:rPr>
                <w:position w:val="-12"/>
                <w:szCs w:val="21"/>
              </w:rPr>
              <w:object w:dxaOrig="300" w:dyaOrig="360">
                <v:shape id="_x0000_i1143" type="#_x0000_t75" style="width:15pt;height:18pt" o:ole="">
                  <v:imagedata r:id="rId142" o:title=""/>
                </v:shape>
                <o:OLEObject Type="Embed" ProgID="Equation.DSMT4" ShapeID="_x0000_i1143" DrawAspect="Content" ObjectID="_1643742901" r:id="rId213"/>
              </w:object>
            </w:r>
            <w:r w:rsidRPr="009E6CD1">
              <w:rPr>
                <w:szCs w:val="21"/>
              </w:rPr>
              <w:t>(</w:t>
            </w:r>
            <w:r w:rsidRPr="009E6CD1">
              <w:rPr>
                <w:rFonts w:hint="eastAsia"/>
                <w:szCs w:val="21"/>
              </w:rPr>
              <w:t>nC</w:t>
            </w:r>
            <w:r w:rsidRPr="009E6CD1">
              <w:rPr>
                <w:szCs w:val="21"/>
              </w:rPr>
              <w:t>)</w:t>
            </w:r>
          </w:p>
        </w:tc>
        <w:tc>
          <w:tcPr>
            <w:tcW w:w="1197" w:type="dxa"/>
            <w:vAlign w:val="center"/>
          </w:tcPr>
          <w:p w:rsidR="00B56E9E" w:rsidRPr="009E6CD1" w:rsidRDefault="00B56E9E" w:rsidP="001F2318">
            <w:pPr>
              <w:spacing w:line="360" w:lineRule="auto"/>
              <w:ind w:firstLine="0"/>
              <w:jc w:val="center"/>
              <w:rPr>
                <w:color w:val="000000"/>
                <w:szCs w:val="21"/>
              </w:rPr>
            </w:pPr>
            <w:r w:rsidRPr="009E6CD1">
              <w:rPr>
                <w:position w:val="-12"/>
                <w:szCs w:val="21"/>
              </w:rPr>
              <w:object w:dxaOrig="300" w:dyaOrig="360">
                <v:shape id="_x0000_i1144" type="#_x0000_t75" style="width:15pt;height:18pt" o:ole="">
                  <v:imagedata r:id="rId144" o:title=""/>
                </v:shape>
                <o:OLEObject Type="Embed" ProgID="Equation.DSMT4" ShapeID="_x0000_i1144" DrawAspect="Content" ObjectID="_1643742902" r:id="rId214"/>
              </w:object>
            </w:r>
            <w:r w:rsidRPr="009E6CD1">
              <w:rPr>
                <w:szCs w:val="21"/>
              </w:rPr>
              <w:t>(</w:t>
            </w:r>
            <w:r w:rsidRPr="009E6CD1">
              <w:rPr>
                <w:rFonts w:hint="eastAsia"/>
                <w:szCs w:val="21"/>
              </w:rPr>
              <w:t>nC</w:t>
            </w:r>
            <w:r w:rsidRPr="009E6CD1">
              <w:rPr>
                <w:szCs w:val="21"/>
              </w:rPr>
              <w:t>)</w:t>
            </w:r>
          </w:p>
        </w:tc>
        <w:tc>
          <w:tcPr>
            <w:tcW w:w="1197" w:type="dxa"/>
            <w:vAlign w:val="center"/>
          </w:tcPr>
          <w:p w:rsidR="00B56E9E" w:rsidRPr="009E6CD1" w:rsidRDefault="00B56E9E" w:rsidP="001F2318">
            <w:pPr>
              <w:spacing w:line="360" w:lineRule="auto"/>
              <w:ind w:firstLine="0"/>
              <w:jc w:val="center"/>
              <w:rPr>
                <w:color w:val="000000"/>
                <w:szCs w:val="21"/>
              </w:rPr>
            </w:pPr>
            <w:r w:rsidRPr="009E6CD1">
              <w:rPr>
                <w:position w:val="-12"/>
                <w:szCs w:val="21"/>
              </w:rPr>
              <w:object w:dxaOrig="300" w:dyaOrig="360">
                <v:shape id="_x0000_i1145" type="#_x0000_t75" style="width:15pt;height:18pt" o:ole="">
                  <v:imagedata r:id="rId146" o:title=""/>
                </v:shape>
                <o:OLEObject Type="Embed" ProgID="Equation.DSMT4" ShapeID="_x0000_i1145" DrawAspect="Content" ObjectID="_1643742903" r:id="rId215"/>
              </w:object>
            </w:r>
            <w:r w:rsidRPr="009E6CD1">
              <w:rPr>
                <w:szCs w:val="21"/>
              </w:rPr>
              <w:t>(</w:t>
            </w:r>
            <w:r w:rsidRPr="009E6CD1">
              <w:rPr>
                <w:rFonts w:hint="eastAsia"/>
                <w:szCs w:val="21"/>
              </w:rPr>
              <w:t>nC</w:t>
            </w:r>
            <w:r w:rsidRPr="009E6CD1">
              <w:rPr>
                <w:szCs w:val="21"/>
              </w:rPr>
              <w:t>)</w:t>
            </w:r>
          </w:p>
        </w:tc>
        <w:tc>
          <w:tcPr>
            <w:tcW w:w="1198" w:type="dxa"/>
            <w:vAlign w:val="center"/>
          </w:tcPr>
          <w:p w:rsidR="00B56E9E" w:rsidRPr="009E6CD1" w:rsidRDefault="00B56E9E" w:rsidP="001F2318">
            <w:pPr>
              <w:spacing w:line="360" w:lineRule="auto"/>
              <w:ind w:firstLine="0"/>
              <w:jc w:val="center"/>
              <w:rPr>
                <w:color w:val="000000"/>
                <w:szCs w:val="21"/>
              </w:rPr>
            </w:pPr>
            <w:r w:rsidRPr="009E6CD1">
              <w:rPr>
                <w:position w:val="-10"/>
                <w:szCs w:val="21"/>
              </w:rPr>
              <w:object w:dxaOrig="240" w:dyaOrig="360">
                <v:shape id="_x0000_i1146" type="#_x0000_t75" style="width:12pt;height:18pt" o:ole="">
                  <v:imagedata r:id="rId148" o:title=""/>
                </v:shape>
                <o:OLEObject Type="Embed" ProgID="Equation.DSMT4" ShapeID="_x0000_i1146" DrawAspect="Content" ObjectID="_1643742904" r:id="rId216"/>
              </w:object>
            </w:r>
            <w:r w:rsidRPr="009E6CD1">
              <w:rPr>
                <w:szCs w:val="21"/>
              </w:rPr>
              <w:t>(</w:t>
            </w:r>
            <w:r w:rsidRPr="009E6CD1">
              <w:rPr>
                <w:rFonts w:hint="eastAsia"/>
                <w:szCs w:val="21"/>
              </w:rPr>
              <w:t>nC</w:t>
            </w:r>
            <w:r w:rsidRPr="009E6CD1">
              <w:rPr>
                <w:szCs w:val="21"/>
              </w:rPr>
              <w:t>)</w:t>
            </w:r>
          </w:p>
        </w:tc>
        <w:tc>
          <w:tcPr>
            <w:tcW w:w="1198" w:type="dxa"/>
            <w:vAlign w:val="center"/>
          </w:tcPr>
          <w:p w:rsidR="00B56E9E" w:rsidRPr="009E6CD1" w:rsidRDefault="00B56E9E" w:rsidP="001F2318">
            <w:pPr>
              <w:spacing w:line="360" w:lineRule="auto"/>
              <w:ind w:firstLine="0"/>
              <w:jc w:val="center"/>
              <w:rPr>
                <w:color w:val="000000"/>
                <w:szCs w:val="21"/>
              </w:rPr>
            </w:pPr>
            <w:r w:rsidRPr="009E6CD1">
              <w:rPr>
                <w:position w:val="-4"/>
                <w:szCs w:val="21"/>
              </w:rPr>
              <w:object w:dxaOrig="240" w:dyaOrig="260">
                <v:shape id="_x0000_i1147" type="#_x0000_t75" style="width:12.25pt;height:12.9pt" o:ole="">
                  <v:imagedata r:id="rId217" o:title=""/>
                </v:shape>
                <o:OLEObject Type="Embed" ProgID="Equation.DSMT4" ShapeID="_x0000_i1147" DrawAspect="Content" ObjectID="_1643742905" r:id="rId218"/>
              </w:object>
            </w:r>
            <w:r w:rsidRPr="009E6CD1">
              <w:rPr>
                <w:rFonts w:hint="eastAsia"/>
                <w:szCs w:val="21"/>
              </w:rPr>
              <w:t>(T)</w:t>
            </w:r>
          </w:p>
        </w:tc>
      </w:tr>
      <w:tr w:rsidR="007A73D6" w:rsidRPr="009E6CD1" w:rsidTr="00FF1731">
        <w:trPr>
          <w:jc w:val="center"/>
        </w:trPr>
        <w:tc>
          <w:tcPr>
            <w:tcW w:w="1197" w:type="dxa"/>
          </w:tcPr>
          <w:p w:rsidR="007A73D6" w:rsidRPr="009E6CD1" w:rsidRDefault="007A73D6" w:rsidP="001F2318">
            <w:pPr>
              <w:spacing w:line="360" w:lineRule="auto"/>
              <w:ind w:firstLine="0"/>
              <w:jc w:val="center"/>
              <w:rPr>
                <w:color w:val="000000"/>
                <w:szCs w:val="21"/>
              </w:rPr>
            </w:pPr>
            <w:r>
              <w:rPr>
                <w:rFonts w:hint="eastAsia"/>
                <w:color w:val="000000"/>
                <w:szCs w:val="21"/>
              </w:rPr>
              <w:t>-13</w:t>
            </w:r>
          </w:p>
        </w:tc>
        <w:tc>
          <w:tcPr>
            <w:tcW w:w="1197" w:type="dxa"/>
            <w:vAlign w:val="center"/>
          </w:tcPr>
          <w:p w:rsidR="007A73D6" w:rsidRPr="009E6CD1" w:rsidRDefault="007A73D6" w:rsidP="001F2318">
            <w:pPr>
              <w:spacing w:line="360" w:lineRule="auto"/>
              <w:ind w:firstLine="0"/>
              <w:jc w:val="center"/>
              <w:rPr>
                <w:color w:val="000000"/>
                <w:szCs w:val="21"/>
              </w:rPr>
            </w:pPr>
            <w:r w:rsidRPr="009E6CD1">
              <w:rPr>
                <w:color w:val="000000"/>
                <w:szCs w:val="21"/>
              </w:rPr>
              <w:t>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29.58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-29.68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29.15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-29.76</w:t>
            </w:r>
          </w:p>
        </w:tc>
        <w:tc>
          <w:tcPr>
            <w:tcW w:w="1198" w:type="dxa"/>
          </w:tcPr>
          <w:p w:rsidR="007A73D6" w:rsidRPr="00AF368A" w:rsidRDefault="007A73D6" w:rsidP="007A73D6">
            <w:pPr>
              <w:ind w:firstLine="0"/>
              <w:jc w:val="center"/>
            </w:pPr>
            <w:r w:rsidRPr="00AF368A">
              <w:t>29.54</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61.95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-62.24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61.73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-62.58</w:t>
            </w:r>
          </w:p>
        </w:tc>
        <w:tc>
          <w:tcPr>
            <w:tcW w:w="1198" w:type="dxa"/>
          </w:tcPr>
          <w:p w:rsidR="007A73D6" w:rsidRPr="00AF368A" w:rsidRDefault="007A73D6" w:rsidP="007A73D6">
            <w:pPr>
              <w:ind w:firstLine="0"/>
              <w:jc w:val="center"/>
            </w:pPr>
            <w:r w:rsidRPr="00AF368A">
              <w:t>62.12</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111.02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-111.54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111.26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-111.69</w:t>
            </w:r>
          </w:p>
        </w:tc>
        <w:tc>
          <w:tcPr>
            <w:tcW w:w="1198" w:type="dxa"/>
          </w:tcPr>
          <w:p w:rsidR="007A73D6" w:rsidRPr="00AF368A" w:rsidRDefault="007A73D6" w:rsidP="007A73D6">
            <w:pPr>
              <w:ind w:firstLine="0"/>
              <w:jc w:val="center"/>
            </w:pPr>
            <w:r w:rsidRPr="00AF368A">
              <w:t>111.37</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141.45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-141.30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141.15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-141.86</w:t>
            </w:r>
          </w:p>
        </w:tc>
        <w:tc>
          <w:tcPr>
            <w:tcW w:w="1198" w:type="dxa"/>
          </w:tcPr>
          <w:p w:rsidR="007A73D6" w:rsidRPr="00AF368A" w:rsidRDefault="007A73D6" w:rsidP="007A73D6">
            <w:pPr>
              <w:ind w:firstLine="0"/>
              <w:jc w:val="center"/>
            </w:pPr>
            <w:r w:rsidRPr="00AF368A">
              <w:t>141.44</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154.39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-155.57</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151.45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-155.33</w:t>
            </w:r>
          </w:p>
        </w:tc>
        <w:tc>
          <w:tcPr>
            <w:tcW w:w="1198" w:type="dxa"/>
          </w:tcPr>
          <w:p w:rsidR="007A73D6" w:rsidRPr="00AF368A" w:rsidRDefault="007A73D6" w:rsidP="007A73D6">
            <w:pPr>
              <w:ind w:firstLine="0"/>
              <w:jc w:val="center"/>
            </w:pPr>
            <w:r w:rsidRPr="00AF368A">
              <w:t>154.1</w:t>
            </w:r>
            <w:r>
              <w:rPr>
                <w:rFonts w:hint="eastAsia"/>
              </w:rPr>
              <w:t>9</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160.41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-161.73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160.76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-161.31</w:t>
            </w:r>
          </w:p>
        </w:tc>
        <w:tc>
          <w:tcPr>
            <w:tcW w:w="1198" w:type="dxa"/>
          </w:tcPr>
          <w:p w:rsidR="007A73D6" w:rsidRPr="00AF368A" w:rsidRDefault="007A73D6" w:rsidP="007A73D6">
            <w:pPr>
              <w:ind w:firstLine="0"/>
              <w:jc w:val="center"/>
            </w:pPr>
            <w:r w:rsidRPr="00AF368A">
              <w:t>161.05</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-7</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163.20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-163.93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163.70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-164.82</w:t>
            </w:r>
          </w:p>
        </w:tc>
        <w:tc>
          <w:tcPr>
            <w:tcW w:w="1198" w:type="dxa"/>
          </w:tcPr>
          <w:p w:rsidR="007A73D6" w:rsidRPr="00AF368A" w:rsidRDefault="007A73D6" w:rsidP="007A73D6">
            <w:pPr>
              <w:ind w:firstLine="0"/>
              <w:jc w:val="center"/>
            </w:pPr>
            <w:r w:rsidRPr="00AF368A">
              <w:t>163.91</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7</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164.79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-165.20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165.31</w:t>
            </w:r>
          </w:p>
        </w:tc>
        <w:tc>
          <w:tcPr>
            <w:tcW w:w="1197" w:type="dxa"/>
            <w:vAlign w:val="center"/>
          </w:tcPr>
          <w:p w:rsidR="007A73D6" w:rsidRPr="009E6CD1" w:rsidRDefault="007A73D6" w:rsidP="00AF674D">
            <w:pPr>
              <w:spacing w:line="360" w:lineRule="auto"/>
              <w:ind w:firstLine="0"/>
              <w:jc w:val="center"/>
              <w:rPr>
                <w:color w:val="000000"/>
                <w:szCs w:val="21"/>
              </w:rPr>
            </w:pPr>
            <w:r>
              <w:rPr>
                <w:rFonts w:hint="eastAsia"/>
                <w:color w:val="000000"/>
                <w:szCs w:val="21"/>
              </w:rPr>
              <w:t>-165.64</w:t>
            </w:r>
          </w:p>
        </w:tc>
        <w:tc>
          <w:tcPr>
            <w:tcW w:w="1198" w:type="dxa"/>
          </w:tcPr>
          <w:p w:rsidR="007A73D6" w:rsidRPr="00AF368A" w:rsidRDefault="007A73D6" w:rsidP="007A73D6">
            <w:pPr>
              <w:ind w:firstLine="0"/>
              <w:jc w:val="center"/>
            </w:pPr>
            <w:r w:rsidRPr="00AF368A">
              <w:t>165.2</w:t>
            </w:r>
            <w:r>
              <w:rPr>
                <w:rFonts w:hint="eastAsia"/>
              </w:rPr>
              <w:t>4</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165.74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-167.63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166.30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-166.94</w:t>
            </w:r>
          </w:p>
        </w:tc>
        <w:tc>
          <w:tcPr>
            <w:tcW w:w="1198" w:type="dxa"/>
          </w:tcPr>
          <w:p w:rsidR="007A73D6" w:rsidRPr="00AF368A" w:rsidRDefault="007A73D6" w:rsidP="007A73D6">
            <w:pPr>
              <w:ind w:firstLine="0"/>
              <w:jc w:val="center"/>
            </w:pPr>
            <w:r w:rsidRPr="00AF368A">
              <w:t>166.65</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166.89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167.00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-167.30</w:t>
            </w:r>
          </w:p>
        </w:tc>
        <w:tc>
          <w:tcPr>
            <w:tcW w:w="1198" w:type="dxa"/>
          </w:tcPr>
          <w:p w:rsidR="007A73D6" w:rsidRPr="00AF368A" w:rsidRDefault="007A73D6" w:rsidP="007A73D6">
            <w:pPr>
              <w:ind w:firstLine="0"/>
              <w:jc w:val="center"/>
            </w:pPr>
            <w:r w:rsidRPr="00AF368A">
              <w:t>167.11</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167.42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-167.61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-167.63</w:t>
            </w:r>
          </w:p>
        </w:tc>
        <w:tc>
          <w:tcPr>
            <w:tcW w:w="1198" w:type="dxa"/>
          </w:tcPr>
          <w:p w:rsidR="007A73D6" w:rsidRPr="00AF368A" w:rsidRDefault="007A73D6" w:rsidP="007A73D6">
            <w:pPr>
              <w:ind w:firstLine="0"/>
              <w:jc w:val="center"/>
            </w:pPr>
            <w:r w:rsidRPr="00AF368A">
              <w:t>167.4</w:t>
            </w:r>
            <w:r>
              <w:rPr>
                <w:rFonts w:hint="eastAsia"/>
              </w:rPr>
              <w:t>8</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-2</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167.36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-168.80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167.72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-168.04</w:t>
            </w:r>
          </w:p>
        </w:tc>
        <w:tc>
          <w:tcPr>
            <w:tcW w:w="1198" w:type="dxa"/>
          </w:tcPr>
          <w:p w:rsidR="007A73D6" w:rsidRPr="00AF368A" w:rsidRDefault="007A73D6" w:rsidP="007A73D6">
            <w:pPr>
              <w:ind w:firstLine="0"/>
              <w:jc w:val="center"/>
            </w:pPr>
            <w:r w:rsidRPr="00AF368A">
              <w:t>167.98</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167.50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-167.69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167.84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-167.84</w:t>
            </w:r>
          </w:p>
        </w:tc>
        <w:tc>
          <w:tcPr>
            <w:tcW w:w="1198" w:type="dxa"/>
          </w:tcPr>
          <w:p w:rsidR="007A73D6" w:rsidRPr="00AF368A" w:rsidRDefault="007A73D6" w:rsidP="007A73D6">
            <w:pPr>
              <w:ind w:firstLine="0"/>
              <w:jc w:val="center"/>
            </w:pPr>
            <w:r w:rsidRPr="00AF368A">
              <w:t>167.7</w:t>
            </w:r>
            <w:r>
              <w:rPr>
                <w:rFonts w:hint="eastAsia"/>
              </w:rPr>
              <w:t>2</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0</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-168.07</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167.56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-168.20</w:t>
            </w:r>
          </w:p>
        </w:tc>
        <w:tc>
          <w:tcPr>
            <w:tcW w:w="1198" w:type="dxa"/>
          </w:tcPr>
          <w:p w:rsidR="007A73D6" w:rsidRPr="00AF368A" w:rsidRDefault="007A73D6" w:rsidP="007A73D6">
            <w:pPr>
              <w:ind w:firstLine="0"/>
              <w:jc w:val="center"/>
            </w:pPr>
            <w:r w:rsidRPr="00AF368A">
              <w:t>167.76</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167.43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-168.62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167.15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-167.60</w:t>
            </w:r>
          </w:p>
        </w:tc>
        <w:tc>
          <w:tcPr>
            <w:tcW w:w="1198" w:type="dxa"/>
          </w:tcPr>
          <w:p w:rsidR="007A73D6" w:rsidRPr="00AF368A" w:rsidRDefault="007A73D6" w:rsidP="007A73D6">
            <w:pPr>
              <w:ind w:firstLine="0"/>
              <w:jc w:val="center"/>
            </w:pPr>
            <w:r w:rsidRPr="00AF368A">
              <w:t>167.70</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2</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167.16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-168.21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167.72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-168.52</w:t>
            </w:r>
          </w:p>
        </w:tc>
        <w:tc>
          <w:tcPr>
            <w:tcW w:w="1198" w:type="dxa"/>
          </w:tcPr>
          <w:p w:rsidR="007A73D6" w:rsidRPr="00AF368A" w:rsidRDefault="007A73D6" w:rsidP="007A73D6">
            <w:pPr>
              <w:ind w:firstLine="0"/>
              <w:jc w:val="center"/>
            </w:pPr>
            <w:r w:rsidRPr="00AF368A">
              <w:t>167.90</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3</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-168.82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167.85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-168.83</w:t>
            </w:r>
          </w:p>
        </w:tc>
        <w:tc>
          <w:tcPr>
            <w:tcW w:w="1198" w:type="dxa"/>
          </w:tcPr>
          <w:p w:rsidR="007A73D6" w:rsidRPr="00AF368A" w:rsidRDefault="007A73D6" w:rsidP="007A73D6">
            <w:pPr>
              <w:ind w:firstLine="0"/>
              <w:jc w:val="center"/>
            </w:pPr>
            <w:r w:rsidRPr="00AF368A">
              <w:t>168.1</w:t>
            </w:r>
            <w:r>
              <w:rPr>
                <w:rFonts w:hint="eastAsia"/>
              </w:rPr>
              <w:t>8</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4</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17</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168.00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-168.68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167.74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-168.13</w:t>
            </w:r>
          </w:p>
        </w:tc>
        <w:tc>
          <w:tcPr>
            <w:tcW w:w="1198" w:type="dxa"/>
          </w:tcPr>
          <w:p w:rsidR="007A73D6" w:rsidRPr="00AF368A" w:rsidRDefault="007A73D6" w:rsidP="007A73D6">
            <w:pPr>
              <w:ind w:firstLine="0"/>
              <w:jc w:val="center"/>
            </w:pPr>
            <w:r w:rsidRPr="00AF368A">
              <w:t>168.1</w:t>
            </w:r>
            <w:r>
              <w:rPr>
                <w:rFonts w:hint="eastAsia"/>
              </w:rPr>
              <w:t>4</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lastRenderedPageBreak/>
              <w:t>5</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167.30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-168.61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167.79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-168.00</w:t>
            </w:r>
          </w:p>
        </w:tc>
        <w:tc>
          <w:tcPr>
            <w:tcW w:w="1198" w:type="dxa"/>
          </w:tcPr>
          <w:p w:rsidR="007A73D6" w:rsidRPr="00AF368A" w:rsidRDefault="007A73D6" w:rsidP="007A73D6">
            <w:pPr>
              <w:ind w:firstLine="0"/>
              <w:jc w:val="center"/>
            </w:pPr>
            <w:r w:rsidRPr="00AF368A">
              <w:t>167.9</w:t>
            </w:r>
            <w:r>
              <w:rPr>
                <w:rFonts w:hint="eastAsia"/>
              </w:rPr>
              <w:t>3</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6</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19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-168.65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167.09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-168.47</w:t>
            </w:r>
          </w:p>
        </w:tc>
        <w:tc>
          <w:tcPr>
            <w:tcW w:w="1198" w:type="dxa"/>
          </w:tcPr>
          <w:p w:rsidR="007A73D6" w:rsidRPr="00AF368A" w:rsidRDefault="007A73D6" w:rsidP="007A73D6">
            <w:pPr>
              <w:ind w:firstLine="0"/>
              <w:jc w:val="center"/>
            </w:pPr>
            <w:r w:rsidRPr="00AF368A">
              <w:t>167.86</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7</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166.65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-167.04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166.30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-167.25</w:t>
            </w:r>
          </w:p>
        </w:tc>
        <w:tc>
          <w:tcPr>
            <w:tcW w:w="1198" w:type="dxa"/>
          </w:tcPr>
          <w:p w:rsidR="007A73D6" w:rsidRPr="00AF368A" w:rsidRDefault="007A73D6" w:rsidP="007A73D6">
            <w:pPr>
              <w:ind w:firstLine="0"/>
              <w:jc w:val="center"/>
            </w:pPr>
            <w:r w:rsidRPr="00AF368A">
              <w:t>166.81</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8</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165.61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-166.28</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165.35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-166.45</w:t>
            </w:r>
          </w:p>
        </w:tc>
        <w:tc>
          <w:tcPr>
            <w:tcW w:w="1198" w:type="dxa"/>
          </w:tcPr>
          <w:p w:rsidR="007A73D6" w:rsidRPr="00AF368A" w:rsidRDefault="007A73D6" w:rsidP="007A73D6">
            <w:pPr>
              <w:ind w:firstLine="0"/>
              <w:jc w:val="center"/>
            </w:pPr>
            <w:r w:rsidRPr="00AF368A">
              <w:t>165.92</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9</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164.71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-165.09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164.53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-165.29</w:t>
            </w:r>
          </w:p>
        </w:tc>
        <w:tc>
          <w:tcPr>
            <w:tcW w:w="1198" w:type="dxa"/>
          </w:tcPr>
          <w:p w:rsidR="007A73D6" w:rsidRPr="00AF368A" w:rsidRDefault="007A73D6" w:rsidP="007A73D6">
            <w:pPr>
              <w:ind w:firstLine="0"/>
              <w:jc w:val="center"/>
            </w:pPr>
            <w:r w:rsidRPr="00AF368A">
              <w:t>164.90</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10</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23</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162.84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-163.39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163.15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-163.32</w:t>
            </w:r>
          </w:p>
        </w:tc>
        <w:tc>
          <w:tcPr>
            <w:tcW w:w="1198" w:type="dxa"/>
          </w:tcPr>
          <w:p w:rsidR="007A73D6" w:rsidRPr="00AF368A" w:rsidRDefault="007A73D6" w:rsidP="007A73D6">
            <w:pPr>
              <w:ind w:firstLine="0"/>
              <w:jc w:val="center"/>
            </w:pPr>
            <w:r w:rsidRPr="00AF368A">
              <w:t>163.1</w:t>
            </w:r>
            <w:r>
              <w:rPr>
                <w:rFonts w:hint="eastAsia"/>
              </w:rPr>
              <w:t>8</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11</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159.74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-160.09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159.45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-158.42</w:t>
            </w:r>
          </w:p>
        </w:tc>
        <w:tc>
          <w:tcPr>
            <w:tcW w:w="1198" w:type="dxa"/>
          </w:tcPr>
          <w:p w:rsidR="007A73D6" w:rsidRPr="00AF368A" w:rsidRDefault="007A73D6" w:rsidP="007A73D6">
            <w:pPr>
              <w:ind w:firstLine="0"/>
              <w:jc w:val="center"/>
            </w:pPr>
            <w:r w:rsidRPr="00AF368A">
              <w:t>159.42</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12</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25</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153.09</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-154.20</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153.02</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-154.40</w:t>
            </w:r>
          </w:p>
        </w:tc>
        <w:tc>
          <w:tcPr>
            <w:tcW w:w="1198" w:type="dxa"/>
          </w:tcPr>
          <w:p w:rsidR="007A73D6" w:rsidRPr="00AF368A" w:rsidRDefault="007A73D6" w:rsidP="007A73D6">
            <w:pPr>
              <w:ind w:firstLine="0"/>
              <w:jc w:val="center"/>
            </w:pPr>
            <w:r w:rsidRPr="00AF368A">
              <w:t>153.6</w:t>
            </w:r>
            <w:r>
              <w:rPr>
                <w:rFonts w:hint="eastAsia"/>
              </w:rPr>
              <w:t>8</w:t>
            </w:r>
          </w:p>
        </w:tc>
        <w:tc>
          <w:tcPr>
            <w:tcW w:w="1198" w:type="dxa"/>
            <w:vAlign w:val="center"/>
          </w:tcPr>
          <w:p w:rsidR="007A73D6" w:rsidRPr="009E6CD1" w:rsidRDefault="007A73D6" w:rsidP="001F2318">
            <w:pPr>
              <w:spacing w:line="360" w:lineRule="auto"/>
              <w:ind w:firstLine="0"/>
              <w:jc w:val="center"/>
              <w:rPr>
                <w:color w:val="000000"/>
                <w:szCs w:val="21"/>
              </w:rPr>
            </w:pPr>
          </w:p>
        </w:tc>
      </w:tr>
      <w:tr w:rsidR="007A73D6" w:rsidRPr="009E6CD1" w:rsidTr="00FF1731">
        <w:trPr>
          <w:jc w:val="center"/>
        </w:trPr>
        <w:tc>
          <w:tcPr>
            <w:tcW w:w="1197" w:type="dxa"/>
          </w:tcPr>
          <w:p w:rsidR="007A73D6" w:rsidRDefault="007A73D6" w:rsidP="001F2318">
            <w:pPr>
              <w:spacing w:line="360" w:lineRule="auto"/>
              <w:ind w:firstLine="0"/>
              <w:jc w:val="center"/>
              <w:rPr>
                <w:color w:val="000000"/>
                <w:szCs w:val="21"/>
              </w:rPr>
            </w:pPr>
            <w:r>
              <w:rPr>
                <w:rFonts w:hint="eastAsia"/>
                <w:color w:val="000000"/>
                <w:szCs w:val="21"/>
              </w:rPr>
              <w:t>13</w:t>
            </w:r>
          </w:p>
        </w:tc>
        <w:tc>
          <w:tcPr>
            <w:tcW w:w="1197" w:type="dxa"/>
            <w:vAlign w:val="center"/>
          </w:tcPr>
          <w:p w:rsidR="007A73D6" w:rsidRDefault="007A73D6" w:rsidP="001F2318">
            <w:pPr>
              <w:spacing w:line="360" w:lineRule="auto"/>
              <w:ind w:firstLine="0"/>
              <w:jc w:val="center"/>
              <w:rPr>
                <w:color w:val="000000"/>
                <w:szCs w:val="21"/>
              </w:rPr>
            </w:pPr>
            <w:r>
              <w:rPr>
                <w:rFonts w:hint="eastAsia"/>
                <w:color w:val="000000"/>
                <w:szCs w:val="21"/>
              </w:rPr>
              <w:t>26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135.24</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-135.61</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135.16</w:t>
            </w:r>
          </w:p>
        </w:tc>
        <w:tc>
          <w:tcPr>
            <w:tcW w:w="1197" w:type="dxa"/>
            <w:vAlign w:val="center"/>
          </w:tcPr>
          <w:p w:rsidR="007A73D6" w:rsidRPr="009E6CD1" w:rsidRDefault="007A73D6" w:rsidP="001F2318">
            <w:pPr>
              <w:spacing w:line="360" w:lineRule="auto"/>
              <w:ind w:firstLine="0"/>
              <w:jc w:val="center"/>
              <w:rPr>
                <w:color w:val="000000"/>
                <w:szCs w:val="21"/>
              </w:rPr>
            </w:pPr>
            <w:r>
              <w:rPr>
                <w:rFonts w:hint="eastAsia"/>
                <w:color w:val="000000"/>
                <w:szCs w:val="21"/>
              </w:rPr>
              <w:t>-135.64</w:t>
            </w:r>
          </w:p>
        </w:tc>
        <w:tc>
          <w:tcPr>
            <w:tcW w:w="1198" w:type="dxa"/>
          </w:tcPr>
          <w:p w:rsidR="007A73D6" w:rsidRDefault="007A73D6" w:rsidP="007A73D6">
            <w:pPr>
              <w:ind w:firstLine="0"/>
              <w:jc w:val="center"/>
            </w:pPr>
            <w:r w:rsidRPr="00AF368A">
              <w:t>135.41</w:t>
            </w:r>
          </w:p>
        </w:tc>
        <w:tc>
          <w:tcPr>
            <w:tcW w:w="1198" w:type="dxa"/>
            <w:vAlign w:val="center"/>
          </w:tcPr>
          <w:p w:rsidR="007A73D6" w:rsidRPr="009E6CD1" w:rsidRDefault="007A73D6" w:rsidP="001F2318">
            <w:pPr>
              <w:spacing w:line="360" w:lineRule="auto"/>
              <w:ind w:firstLine="0"/>
              <w:jc w:val="center"/>
              <w:rPr>
                <w:color w:val="000000"/>
                <w:szCs w:val="21"/>
              </w:rPr>
            </w:pPr>
          </w:p>
        </w:tc>
      </w:tr>
    </w:tbl>
    <w:p w:rsidR="003D758E" w:rsidRDefault="003D758E" w:rsidP="009E6CD1">
      <w:pPr>
        <w:spacing w:line="360" w:lineRule="auto"/>
        <w:ind w:firstLineChars="200" w:firstLine="479"/>
        <w:rPr>
          <w:rFonts w:ascii="宋体"/>
          <w:sz w:val="24"/>
          <w:szCs w:val="24"/>
        </w:rPr>
      </w:pPr>
    </w:p>
    <w:p w:rsidR="009E6CD1" w:rsidRPr="004B239C" w:rsidRDefault="009E6CD1" w:rsidP="009E6CD1">
      <w:pPr>
        <w:spacing w:line="360" w:lineRule="auto"/>
        <w:ind w:firstLineChars="200" w:firstLine="479"/>
        <w:rPr>
          <w:rFonts w:ascii="宋体"/>
          <w:b/>
          <w:sz w:val="22"/>
          <w:szCs w:val="24"/>
        </w:rPr>
      </w:pPr>
      <w:r w:rsidRPr="00267597">
        <w:rPr>
          <w:rFonts w:ascii="宋体" w:hint="eastAsia"/>
          <w:sz w:val="24"/>
          <w:szCs w:val="24"/>
        </w:rPr>
        <w:t>【</w:t>
      </w:r>
      <w:r>
        <w:rPr>
          <w:rFonts w:ascii="宋体" w:hint="eastAsia"/>
          <w:b/>
          <w:sz w:val="24"/>
          <w:szCs w:val="24"/>
        </w:rPr>
        <w:t>拓展与设计</w:t>
      </w:r>
      <w:r w:rsidRPr="00267597">
        <w:rPr>
          <w:rFonts w:ascii="宋体" w:hint="eastAsia"/>
          <w:sz w:val="24"/>
          <w:szCs w:val="24"/>
        </w:rPr>
        <w:t>】</w:t>
      </w:r>
    </w:p>
    <w:p w:rsidR="00661DCF" w:rsidRPr="009E6CD1" w:rsidRDefault="00661DCF" w:rsidP="009E6CD1">
      <w:pPr>
        <w:spacing w:line="360" w:lineRule="auto"/>
        <w:ind w:firstLineChars="200" w:firstLine="479"/>
        <w:rPr>
          <w:sz w:val="24"/>
          <w:szCs w:val="24"/>
        </w:rPr>
      </w:pPr>
      <w:r w:rsidRPr="009E6CD1">
        <w:rPr>
          <w:sz w:val="24"/>
          <w:szCs w:val="24"/>
        </w:rPr>
        <w:t xml:space="preserve">1. </w:t>
      </w:r>
      <w:r w:rsidRPr="009E6CD1">
        <w:rPr>
          <w:rFonts w:hAnsi="宋体"/>
          <w:sz w:val="24"/>
          <w:szCs w:val="24"/>
        </w:rPr>
        <w:t>探测线圈匝数为什么要做千匝，但又要绕得很窄？</w:t>
      </w:r>
    </w:p>
    <w:p w:rsidR="00661DCF" w:rsidRPr="009E6CD1" w:rsidRDefault="00661DCF" w:rsidP="007566E2">
      <w:pPr>
        <w:spacing w:line="360" w:lineRule="auto"/>
        <w:ind w:firstLineChars="200" w:firstLine="479"/>
        <w:rPr>
          <w:sz w:val="24"/>
          <w:szCs w:val="24"/>
        </w:rPr>
      </w:pPr>
      <w:r w:rsidRPr="009E6CD1">
        <w:rPr>
          <w:sz w:val="24"/>
          <w:szCs w:val="24"/>
        </w:rPr>
        <w:t xml:space="preserve">2. </w:t>
      </w:r>
      <w:r w:rsidRPr="009E6CD1">
        <w:rPr>
          <w:rFonts w:hAnsi="宋体"/>
          <w:sz w:val="24"/>
          <w:szCs w:val="24"/>
        </w:rPr>
        <w:t>为什么测量磁场时，互感器的次级线圈仍要接入测量回路？</w:t>
      </w:r>
    </w:p>
    <w:p w:rsidR="00661DCF" w:rsidRPr="009E6CD1" w:rsidRDefault="00661DCF" w:rsidP="007566E2">
      <w:pPr>
        <w:spacing w:line="360" w:lineRule="auto"/>
        <w:ind w:firstLineChars="200" w:firstLine="479"/>
        <w:rPr>
          <w:sz w:val="24"/>
          <w:szCs w:val="24"/>
        </w:rPr>
      </w:pPr>
      <w:r w:rsidRPr="009E6CD1">
        <w:rPr>
          <w:sz w:val="24"/>
          <w:szCs w:val="24"/>
        </w:rPr>
        <w:t xml:space="preserve">3. </w:t>
      </w:r>
      <w:r w:rsidRPr="009E6CD1">
        <w:rPr>
          <w:rFonts w:hAnsi="宋体"/>
          <w:sz w:val="24"/>
          <w:szCs w:val="24"/>
        </w:rPr>
        <w:t>冲击电流计与灵敏电流计主要区别是什么？</w:t>
      </w:r>
    </w:p>
    <w:p w:rsidR="009E6CD1" w:rsidRPr="004B239C" w:rsidRDefault="009E6CD1" w:rsidP="009E6CD1">
      <w:pPr>
        <w:spacing w:line="360" w:lineRule="auto"/>
        <w:ind w:firstLineChars="200" w:firstLine="479"/>
        <w:rPr>
          <w:rFonts w:ascii="宋体"/>
          <w:b/>
          <w:sz w:val="22"/>
          <w:szCs w:val="24"/>
        </w:rPr>
      </w:pPr>
      <w:r w:rsidRPr="00267597">
        <w:rPr>
          <w:rFonts w:ascii="宋体" w:hint="eastAsia"/>
          <w:sz w:val="24"/>
          <w:szCs w:val="24"/>
        </w:rPr>
        <w:t>【</w:t>
      </w:r>
      <w:r>
        <w:rPr>
          <w:rFonts w:ascii="宋体" w:hint="eastAsia"/>
          <w:b/>
          <w:sz w:val="24"/>
          <w:szCs w:val="24"/>
        </w:rPr>
        <w:t>附录</w:t>
      </w:r>
      <w:r w:rsidRPr="00267597">
        <w:rPr>
          <w:rFonts w:ascii="宋体" w:hint="eastAsia"/>
          <w:sz w:val="24"/>
          <w:szCs w:val="24"/>
        </w:rPr>
        <w:t>】</w:t>
      </w:r>
    </w:p>
    <w:p w:rsidR="00661DCF" w:rsidRPr="009E6CD1" w:rsidRDefault="00661DCF" w:rsidP="0041533B">
      <w:pPr>
        <w:spacing w:line="360" w:lineRule="auto"/>
        <w:ind w:firstLineChars="200" w:firstLine="481"/>
        <w:jc w:val="center"/>
        <w:rPr>
          <w:b/>
          <w:sz w:val="24"/>
          <w:szCs w:val="24"/>
        </w:rPr>
      </w:pPr>
      <w:r w:rsidRPr="009E6CD1">
        <w:rPr>
          <w:b/>
          <w:sz w:val="24"/>
          <w:szCs w:val="24"/>
        </w:rPr>
        <w:t>DQ-3A</w:t>
      </w:r>
      <w:r w:rsidRPr="009E6CD1">
        <w:rPr>
          <w:rFonts w:hAnsi="宋体"/>
          <w:b/>
          <w:sz w:val="24"/>
          <w:szCs w:val="24"/>
        </w:rPr>
        <w:t>型数字式冲击电流计使用说明书</w:t>
      </w:r>
    </w:p>
    <w:p w:rsidR="00661DCF" w:rsidRPr="009E6CD1" w:rsidRDefault="00661DCF" w:rsidP="0041533B">
      <w:pPr>
        <w:spacing w:line="360" w:lineRule="auto"/>
        <w:ind w:firstLineChars="200" w:firstLine="481"/>
        <w:rPr>
          <w:b/>
          <w:bCs/>
          <w:sz w:val="24"/>
          <w:szCs w:val="24"/>
        </w:rPr>
      </w:pPr>
      <w:r w:rsidRPr="009E6CD1">
        <w:rPr>
          <w:rFonts w:hAnsi="宋体"/>
          <w:b/>
          <w:bCs/>
          <w:sz w:val="24"/>
          <w:szCs w:val="24"/>
        </w:rPr>
        <w:t>一、概述</w:t>
      </w:r>
    </w:p>
    <w:p w:rsidR="00661DCF" w:rsidRPr="009E6CD1" w:rsidRDefault="00661DCF" w:rsidP="009E6CD1">
      <w:pPr>
        <w:spacing w:line="360" w:lineRule="auto"/>
        <w:ind w:firstLineChars="200" w:firstLine="479"/>
        <w:rPr>
          <w:sz w:val="24"/>
          <w:szCs w:val="24"/>
        </w:rPr>
      </w:pPr>
      <w:r w:rsidRPr="009E6CD1">
        <w:rPr>
          <w:position w:val="-10"/>
          <w:sz w:val="24"/>
          <w:szCs w:val="24"/>
        </w:rPr>
        <w:object w:dxaOrig="920" w:dyaOrig="319">
          <v:shape id="对象 54" o:spid="_x0000_i1148" type="#_x0000_t75" style="width:47.55pt;height:15.6pt;mso-position-horizontal-relative:page;mso-position-vertical-relative:page" o:ole="">
            <v:imagedata r:id="rId219" o:title=""/>
          </v:shape>
          <o:OLEObject Type="Embed" ProgID="Equation.3" ShapeID="对象 54" DrawAspect="Content" ObjectID="_1643742906" r:id="rId220"/>
        </w:object>
      </w:r>
      <w:r w:rsidRPr="009E6CD1">
        <w:rPr>
          <w:rFonts w:hAnsi="宋体"/>
          <w:sz w:val="24"/>
          <w:szCs w:val="24"/>
        </w:rPr>
        <w:t>型数字式冲击电流计是在原有冲击电流计的基础上，根据要求进一步改进研制而成的，使用大规模</w:t>
      </w:r>
      <w:r w:rsidRPr="009E6CD1">
        <w:rPr>
          <w:position w:val="-6"/>
          <w:sz w:val="24"/>
          <w:szCs w:val="24"/>
        </w:rPr>
        <w:object w:dxaOrig="740" w:dyaOrig="279">
          <v:shape id="对象 55" o:spid="_x0000_i1149" type="#_x0000_t75" style="width:36.7pt;height:14.25pt;mso-position-horizontal-relative:page;mso-position-vertical-relative:page" o:ole="">
            <v:imagedata r:id="rId221" o:title=""/>
          </v:shape>
          <o:OLEObject Type="Embed" ProgID="Equation.3" ShapeID="对象 55" DrawAspect="Content" ObjectID="_1643742907" r:id="rId222"/>
        </w:object>
      </w:r>
      <w:r w:rsidRPr="009E6CD1">
        <w:rPr>
          <w:rFonts w:hAnsi="宋体"/>
          <w:sz w:val="24"/>
          <w:szCs w:val="24"/>
        </w:rPr>
        <w:t>集成电路和高性能运算放大器及优质电子元器件组成的数字式测量仪表，性能上有了提高。</w:t>
      </w:r>
    </w:p>
    <w:p w:rsidR="00661DCF" w:rsidRPr="009E6CD1" w:rsidRDefault="00661DCF" w:rsidP="009E6CD1">
      <w:pPr>
        <w:spacing w:line="360" w:lineRule="auto"/>
        <w:ind w:firstLineChars="200" w:firstLine="479"/>
        <w:rPr>
          <w:sz w:val="24"/>
          <w:szCs w:val="24"/>
        </w:rPr>
      </w:pPr>
      <w:r w:rsidRPr="009E6CD1">
        <w:rPr>
          <w:rFonts w:hAnsi="宋体"/>
          <w:sz w:val="24"/>
          <w:szCs w:val="24"/>
        </w:rPr>
        <w:t>冲击电流计主要用于测量短时间脉冲所迁移的电量，故可用来测量与此相关的物理量，如电容器的电容量、电感器和直流磁场的磁感应强度等。</w:t>
      </w:r>
    </w:p>
    <w:p w:rsidR="00661DCF" w:rsidRPr="009E6CD1" w:rsidRDefault="00661DCF" w:rsidP="009E6CD1">
      <w:pPr>
        <w:spacing w:line="360" w:lineRule="auto"/>
        <w:ind w:firstLineChars="200" w:firstLine="479"/>
        <w:rPr>
          <w:sz w:val="24"/>
          <w:szCs w:val="24"/>
        </w:rPr>
      </w:pPr>
      <w:r w:rsidRPr="009E6CD1">
        <w:rPr>
          <w:rFonts w:hAnsi="宋体"/>
          <w:sz w:val="24"/>
          <w:szCs w:val="24"/>
        </w:rPr>
        <w:t>该仪器用</w:t>
      </w:r>
      <w:r w:rsidRPr="009E6CD1">
        <w:rPr>
          <w:position w:val="-4"/>
          <w:sz w:val="24"/>
          <w:szCs w:val="24"/>
        </w:rPr>
        <w:object w:dxaOrig="200" w:dyaOrig="260">
          <v:shape id="对象 56" o:spid="_x0000_i1150" type="#_x0000_t75" style="width:9.5pt;height:12.9pt;mso-position-horizontal-relative:page;mso-position-vertical-relative:page" o:ole="">
            <v:imagedata r:id="rId223" o:title=""/>
          </v:shape>
          <o:OLEObject Type="Embed" ProgID="Equation.3" ShapeID="对象 56" DrawAspect="Content" ObjectID="_1643742908" r:id="rId224"/>
        </w:object>
      </w:r>
      <w:r w:rsidRPr="009E6CD1">
        <w:rPr>
          <w:rFonts w:hAnsi="宋体"/>
          <w:sz w:val="24"/>
          <w:szCs w:val="24"/>
        </w:rPr>
        <w:t>位半</w:t>
      </w:r>
      <w:r w:rsidRPr="009E6CD1">
        <w:rPr>
          <w:position w:val="-4"/>
          <w:sz w:val="24"/>
          <w:szCs w:val="24"/>
        </w:rPr>
        <w:object w:dxaOrig="540" w:dyaOrig="259">
          <v:shape id="对象 57" o:spid="_x0000_i1151" type="#_x0000_t75" style="width:27.15pt;height:12.9pt;mso-position-horizontal-relative:page;mso-position-vertical-relative:page" o:ole="">
            <v:imagedata r:id="rId225" o:title=""/>
          </v:shape>
          <o:OLEObject Type="Embed" ProgID="Equation.3" ShapeID="对象 57" DrawAspect="Content" ObjectID="_1643742909" r:id="rId226"/>
        </w:object>
      </w:r>
      <w:r w:rsidRPr="009E6CD1">
        <w:rPr>
          <w:rFonts w:hAnsi="宋体"/>
          <w:sz w:val="24"/>
          <w:szCs w:val="24"/>
        </w:rPr>
        <w:t>数码管显示测量结果，读数清晰，数据自动保持，直至被下一次的测量数据自动取代，因而消除了人为的读数误差。</w:t>
      </w:r>
    </w:p>
    <w:p w:rsidR="00661DCF" w:rsidRPr="009E6CD1" w:rsidRDefault="00661DCF" w:rsidP="0041533B">
      <w:pPr>
        <w:spacing w:line="360" w:lineRule="auto"/>
        <w:ind w:firstLineChars="200" w:firstLine="481"/>
        <w:rPr>
          <w:b/>
          <w:bCs/>
          <w:sz w:val="24"/>
          <w:szCs w:val="24"/>
        </w:rPr>
      </w:pPr>
      <w:r w:rsidRPr="009E6CD1">
        <w:rPr>
          <w:rFonts w:hAnsi="宋体"/>
          <w:b/>
          <w:bCs/>
          <w:sz w:val="24"/>
          <w:szCs w:val="24"/>
        </w:rPr>
        <w:t>二、技术性能</w:t>
      </w:r>
    </w:p>
    <w:p w:rsidR="00661DCF" w:rsidRPr="009E6CD1" w:rsidRDefault="00661DCF" w:rsidP="009E6CD1">
      <w:pPr>
        <w:spacing w:line="360" w:lineRule="auto"/>
        <w:ind w:firstLineChars="200" w:firstLine="479"/>
        <w:rPr>
          <w:sz w:val="24"/>
          <w:szCs w:val="24"/>
        </w:rPr>
      </w:pPr>
      <w:r w:rsidRPr="009E6CD1">
        <w:rPr>
          <w:sz w:val="24"/>
          <w:szCs w:val="24"/>
        </w:rPr>
        <w:t>1.</w:t>
      </w:r>
      <w:r w:rsidR="009E6CD1">
        <w:rPr>
          <w:rFonts w:hint="eastAsia"/>
          <w:sz w:val="24"/>
          <w:szCs w:val="24"/>
        </w:rPr>
        <w:t xml:space="preserve"> </w:t>
      </w:r>
      <w:r w:rsidRPr="009E6CD1">
        <w:rPr>
          <w:rFonts w:hAnsi="宋体"/>
          <w:sz w:val="24"/>
          <w:szCs w:val="24"/>
        </w:rPr>
        <w:t>冲击电流计的量程：</w:t>
      </w:r>
      <w:r w:rsidR="007D0EB6" w:rsidRPr="009E6CD1">
        <w:rPr>
          <w:sz w:val="24"/>
          <w:szCs w:val="24"/>
        </w:rPr>
        <w:t>200.00nC</w:t>
      </w:r>
      <w:r w:rsidR="002C2F69" w:rsidRPr="009E6CD1">
        <w:rPr>
          <w:rFonts w:hAnsi="宋体"/>
          <w:sz w:val="24"/>
          <w:szCs w:val="24"/>
        </w:rPr>
        <w:t>～</w:t>
      </w:r>
      <w:r w:rsidR="003910CC" w:rsidRPr="009E6CD1">
        <w:rPr>
          <w:sz w:val="24"/>
          <w:szCs w:val="24"/>
        </w:rPr>
        <w:t>200</w:t>
      </w:r>
      <w:r w:rsidR="007D0EB6" w:rsidRPr="009E6CD1">
        <w:rPr>
          <w:sz w:val="24"/>
          <w:szCs w:val="24"/>
        </w:rPr>
        <w:t>0.0</w:t>
      </w:r>
      <w:r w:rsidR="003910CC" w:rsidRPr="009E6CD1">
        <w:rPr>
          <w:sz w:val="24"/>
          <w:szCs w:val="24"/>
        </w:rPr>
        <w:t xml:space="preserve"> nC  (</w:t>
      </w:r>
      <w:r w:rsidR="007D0EB6" w:rsidRPr="009E6CD1">
        <w:rPr>
          <w:rFonts w:hAnsi="宋体"/>
          <w:sz w:val="24"/>
          <w:szCs w:val="24"/>
        </w:rPr>
        <w:t>两</w:t>
      </w:r>
      <w:r w:rsidR="003910CC" w:rsidRPr="009E6CD1">
        <w:rPr>
          <w:rFonts w:hAnsi="宋体"/>
          <w:sz w:val="24"/>
          <w:szCs w:val="24"/>
        </w:rPr>
        <w:t>挡</w:t>
      </w:r>
      <w:r w:rsidR="003910CC" w:rsidRPr="009E6CD1">
        <w:rPr>
          <w:sz w:val="24"/>
          <w:szCs w:val="24"/>
        </w:rPr>
        <w:t>)</w:t>
      </w:r>
    </w:p>
    <w:p w:rsidR="00661DCF" w:rsidRPr="009E6CD1" w:rsidRDefault="00661DCF" w:rsidP="009E6CD1">
      <w:pPr>
        <w:spacing w:line="360" w:lineRule="auto"/>
        <w:ind w:firstLineChars="200" w:firstLine="479"/>
        <w:rPr>
          <w:sz w:val="24"/>
          <w:szCs w:val="24"/>
        </w:rPr>
      </w:pPr>
      <w:r w:rsidRPr="009E6CD1">
        <w:rPr>
          <w:sz w:val="24"/>
          <w:szCs w:val="24"/>
        </w:rPr>
        <w:t>2.</w:t>
      </w:r>
      <w:r w:rsidR="009E6CD1">
        <w:rPr>
          <w:rFonts w:hint="eastAsia"/>
          <w:sz w:val="24"/>
          <w:szCs w:val="24"/>
        </w:rPr>
        <w:t xml:space="preserve"> </w:t>
      </w:r>
      <w:r w:rsidRPr="009E6CD1">
        <w:rPr>
          <w:rFonts w:hAnsi="宋体"/>
          <w:sz w:val="24"/>
          <w:szCs w:val="24"/>
        </w:rPr>
        <w:t>最高分辨率：</w:t>
      </w:r>
      <w:r w:rsidR="007D0EB6" w:rsidRPr="009E6CD1">
        <w:rPr>
          <w:position w:val="-6"/>
          <w:sz w:val="24"/>
          <w:szCs w:val="24"/>
        </w:rPr>
        <w:object w:dxaOrig="520" w:dyaOrig="320">
          <v:shape id="_x0000_i1152" type="#_x0000_t75" style="width:26.5pt;height:15.6pt" o:ole="">
            <v:imagedata r:id="rId227" o:title=""/>
          </v:shape>
          <o:OLEObject Type="Embed" ProgID="Equation.3" ShapeID="_x0000_i1152" DrawAspect="Content" ObjectID="_1643742910" r:id="rId228"/>
        </w:object>
      </w:r>
      <w:r w:rsidR="003910CC" w:rsidRPr="009E6CD1">
        <w:rPr>
          <w:sz w:val="24"/>
          <w:szCs w:val="24"/>
        </w:rPr>
        <w:t>C</w:t>
      </w:r>
    </w:p>
    <w:p w:rsidR="00661DCF" w:rsidRPr="009E6CD1" w:rsidRDefault="009E6CD1" w:rsidP="009E6CD1">
      <w:pPr>
        <w:spacing w:line="360" w:lineRule="auto"/>
        <w:ind w:firstLineChars="200" w:firstLine="479"/>
        <w:rPr>
          <w:sz w:val="24"/>
          <w:szCs w:val="24"/>
        </w:rPr>
      </w:pPr>
      <w:r>
        <w:rPr>
          <w:sz w:val="24"/>
          <w:szCs w:val="24"/>
        </w:rPr>
        <w:lastRenderedPageBreak/>
        <w:t>3</w:t>
      </w:r>
      <w:r w:rsidR="00661DCF" w:rsidRPr="009E6CD1">
        <w:rPr>
          <w:sz w:val="24"/>
          <w:szCs w:val="24"/>
        </w:rPr>
        <w:t>.</w:t>
      </w:r>
      <w:r>
        <w:rPr>
          <w:rFonts w:hint="eastAsia"/>
          <w:sz w:val="24"/>
          <w:szCs w:val="24"/>
        </w:rPr>
        <w:t xml:space="preserve"> </w:t>
      </w:r>
      <w:r w:rsidR="00661DCF" w:rsidRPr="009E6CD1">
        <w:rPr>
          <w:rFonts w:hAnsi="宋体"/>
          <w:sz w:val="24"/>
          <w:szCs w:val="24"/>
        </w:rPr>
        <w:t>稳定度：</w:t>
      </w:r>
    </w:p>
    <w:p w:rsidR="00661DCF" w:rsidRPr="009E6CD1" w:rsidRDefault="00661DCF" w:rsidP="009E6CD1">
      <w:pPr>
        <w:spacing w:line="360" w:lineRule="auto"/>
        <w:ind w:firstLineChars="200" w:firstLine="479"/>
        <w:rPr>
          <w:sz w:val="24"/>
          <w:szCs w:val="24"/>
        </w:rPr>
      </w:pPr>
      <w:r w:rsidRPr="009E6CD1">
        <w:rPr>
          <w:rFonts w:hAnsi="宋体"/>
          <w:sz w:val="24"/>
          <w:szCs w:val="24"/>
        </w:rPr>
        <w:t>在额定工作条件下经</w:t>
      </w:r>
      <w:r w:rsidRPr="009E6CD1">
        <w:rPr>
          <w:position w:val="-6"/>
          <w:sz w:val="24"/>
          <w:szCs w:val="24"/>
        </w:rPr>
        <w:object w:dxaOrig="280" w:dyaOrig="280">
          <v:shape id="对象 61" o:spid="_x0000_i1153" type="#_x0000_t75" style="width:14.25pt;height:14.25pt;mso-position-horizontal-relative:page;mso-position-vertical-relative:page" o:ole="">
            <v:imagedata r:id="rId229" o:title=""/>
          </v:shape>
          <o:OLEObject Type="Embed" ProgID="Equation.3" ShapeID="对象 61" DrawAspect="Content" ObjectID="_1643742911" r:id="rId230"/>
        </w:object>
      </w:r>
      <w:r w:rsidRPr="009E6CD1">
        <w:rPr>
          <w:rFonts w:hAnsi="宋体"/>
          <w:sz w:val="24"/>
          <w:szCs w:val="24"/>
        </w:rPr>
        <w:t>分钟预热及调零后，环境温度变化</w:t>
      </w:r>
      <w:r w:rsidRPr="009E6CD1">
        <w:rPr>
          <w:position w:val="-6"/>
          <w:sz w:val="24"/>
          <w:szCs w:val="24"/>
        </w:rPr>
        <w:object w:dxaOrig="460" w:dyaOrig="280">
          <v:shape id="对象 62" o:spid="_x0000_i1154" type="#_x0000_t75" style="width:23.1pt;height:14.25pt;mso-position-horizontal-relative:page;mso-position-vertical-relative:page" o:ole="">
            <v:imagedata r:id="rId231" o:title=""/>
          </v:shape>
          <o:OLEObject Type="Embed" ProgID="Equation.3" ShapeID="对象 62" DrawAspect="Content" ObjectID="_1643742912" r:id="rId232"/>
        </w:object>
      </w:r>
      <w:r w:rsidRPr="009E6CD1">
        <w:rPr>
          <w:rFonts w:hAnsi="宋体"/>
          <w:sz w:val="24"/>
          <w:szCs w:val="24"/>
        </w:rPr>
        <w:t>时，仪器漂移</w:t>
      </w:r>
      <w:r w:rsidRPr="009E6CD1">
        <w:rPr>
          <w:position w:val="-4"/>
          <w:sz w:val="24"/>
          <w:szCs w:val="24"/>
        </w:rPr>
        <w:object w:dxaOrig="520" w:dyaOrig="259">
          <v:shape id="对象 63" o:spid="_x0000_i1155" type="#_x0000_t75" style="width:26.5pt;height:12.9pt;mso-position-horizontal-relative:page;mso-position-vertical-relative:page" o:ole="">
            <v:imagedata r:id="rId233" o:title=""/>
          </v:shape>
          <o:OLEObject Type="Embed" ProgID="Equation.3" ShapeID="对象 63" DrawAspect="Content" ObjectID="_1643742913" r:id="rId234"/>
        </w:object>
      </w:r>
      <w:r w:rsidRPr="009E6CD1">
        <w:rPr>
          <w:rFonts w:hAnsi="宋体"/>
          <w:sz w:val="24"/>
          <w:szCs w:val="24"/>
        </w:rPr>
        <w:t>个字。</w:t>
      </w:r>
    </w:p>
    <w:p w:rsidR="00661DCF" w:rsidRPr="009E6CD1" w:rsidRDefault="00661DCF" w:rsidP="0041533B">
      <w:pPr>
        <w:spacing w:line="360" w:lineRule="auto"/>
        <w:ind w:firstLineChars="200" w:firstLine="481"/>
        <w:rPr>
          <w:b/>
          <w:bCs/>
          <w:sz w:val="24"/>
          <w:szCs w:val="24"/>
        </w:rPr>
      </w:pPr>
      <w:r w:rsidRPr="009E6CD1">
        <w:rPr>
          <w:rFonts w:hAnsi="宋体"/>
          <w:b/>
          <w:bCs/>
          <w:sz w:val="24"/>
          <w:szCs w:val="24"/>
        </w:rPr>
        <w:t>三、使用说明</w:t>
      </w:r>
    </w:p>
    <w:p w:rsidR="00661DCF" w:rsidRPr="009E6CD1" w:rsidRDefault="00661DCF" w:rsidP="009E6CD1">
      <w:pPr>
        <w:spacing w:line="360" w:lineRule="auto"/>
        <w:ind w:firstLineChars="200" w:firstLine="479"/>
        <w:rPr>
          <w:sz w:val="24"/>
          <w:szCs w:val="24"/>
        </w:rPr>
      </w:pPr>
      <w:r w:rsidRPr="009E6CD1">
        <w:rPr>
          <w:sz w:val="24"/>
          <w:szCs w:val="24"/>
        </w:rPr>
        <w:t>1.</w:t>
      </w:r>
      <w:r w:rsidR="009E6CD1">
        <w:rPr>
          <w:rFonts w:hint="eastAsia"/>
          <w:sz w:val="24"/>
          <w:szCs w:val="24"/>
        </w:rPr>
        <w:t xml:space="preserve"> </w:t>
      </w:r>
      <w:r w:rsidR="009E6CD1">
        <w:rPr>
          <w:rFonts w:hAnsi="宋体"/>
          <w:sz w:val="24"/>
          <w:szCs w:val="24"/>
        </w:rPr>
        <w:t>仪器面板</w:t>
      </w:r>
      <w:r w:rsidR="009E6CD1">
        <w:rPr>
          <w:rFonts w:hAnsi="宋体" w:hint="eastAsia"/>
          <w:sz w:val="24"/>
          <w:szCs w:val="24"/>
        </w:rPr>
        <w:t>(</w:t>
      </w:r>
      <w:r w:rsidRPr="009E6CD1">
        <w:rPr>
          <w:rFonts w:hAnsi="宋体"/>
          <w:sz w:val="24"/>
          <w:szCs w:val="24"/>
        </w:rPr>
        <w:t>后盖板</w:t>
      </w:r>
      <w:r w:rsidR="009E6CD1">
        <w:rPr>
          <w:rFonts w:hAnsi="宋体" w:hint="eastAsia"/>
          <w:sz w:val="24"/>
          <w:szCs w:val="24"/>
        </w:rPr>
        <w:t>)</w:t>
      </w:r>
      <w:r w:rsidRPr="009E6CD1">
        <w:rPr>
          <w:rFonts w:hAnsi="宋体"/>
          <w:sz w:val="24"/>
          <w:szCs w:val="24"/>
        </w:rPr>
        <w:t>结构与功能：</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1</w:t>
      </w:r>
      <w:r>
        <w:rPr>
          <w:rFonts w:hint="eastAsia"/>
          <w:sz w:val="24"/>
          <w:szCs w:val="24"/>
        </w:rPr>
        <w:t>)</w:t>
      </w:r>
      <w:r>
        <w:rPr>
          <w:rFonts w:hAnsi="宋体"/>
          <w:sz w:val="24"/>
          <w:szCs w:val="24"/>
        </w:rPr>
        <w:t>电源插座</w:t>
      </w:r>
      <w:r>
        <w:rPr>
          <w:rFonts w:hAnsi="宋体" w:hint="eastAsia"/>
          <w:sz w:val="24"/>
          <w:szCs w:val="24"/>
        </w:rPr>
        <w:t>(</w:t>
      </w:r>
      <w:r w:rsidR="00661DCF" w:rsidRPr="009E6CD1">
        <w:rPr>
          <w:rFonts w:hAnsi="宋体"/>
          <w:sz w:val="24"/>
          <w:szCs w:val="24"/>
        </w:rPr>
        <w:t>含保险丝管</w:t>
      </w:r>
      <w:r>
        <w:rPr>
          <w:rFonts w:hAnsi="宋体" w:hint="eastAsia"/>
          <w:sz w:val="24"/>
          <w:szCs w:val="24"/>
        </w:rPr>
        <w:t>)</w:t>
      </w:r>
      <w:r w:rsidR="00661DCF" w:rsidRPr="009E6CD1">
        <w:rPr>
          <w:rFonts w:hAnsi="宋体"/>
          <w:sz w:val="24"/>
          <w:szCs w:val="24"/>
        </w:rPr>
        <w:t>、与电源开关：安装在仪器后面板上，连接电源线，电源开关拨向</w:t>
      </w:r>
      <w:r w:rsidR="00661DCF" w:rsidRPr="009E6CD1">
        <w:rPr>
          <w:sz w:val="24"/>
          <w:szCs w:val="24"/>
        </w:rPr>
        <w:t>“</w:t>
      </w:r>
      <w:r w:rsidR="00661DCF" w:rsidRPr="009E6CD1">
        <w:rPr>
          <w:rFonts w:hAnsi="宋体"/>
          <w:sz w:val="24"/>
          <w:szCs w:val="24"/>
        </w:rPr>
        <w:t>开</w:t>
      </w:r>
      <w:r w:rsidR="00661DCF" w:rsidRPr="009E6CD1">
        <w:rPr>
          <w:sz w:val="24"/>
          <w:szCs w:val="24"/>
        </w:rPr>
        <w:t>”</w:t>
      </w:r>
      <w:r w:rsidR="00661DCF" w:rsidRPr="009E6CD1">
        <w:rPr>
          <w:rFonts w:hAnsi="宋体"/>
          <w:sz w:val="24"/>
          <w:szCs w:val="24"/>
        </w:rPr>
        <w:t>，接通电源，数码管亮；</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2</w:t>
      </w:r>
      <w:r>
        <w:rPr>
          <w:rFonts w:hint="eastAsia"/>
          <w:sz w:val="24"/>
          <w:szCs w:val="24"/>
        </w:rPr>
        <w:t>)</w:t>
      </w:r>
      <w:r w:rsidR="00661DCF" w:rsidRPr="009E6CD1">
        <w:rPr>
          <w:rFonts w:hAnsi="宋体"/>
          <w:sz w:val="24"/>
          <w:szCs w:val="24"/>
        </w:rPr>
        <w:t>如图</w:t>
      </w:r>
      <w:r w:rsidR="00661DCF" w:rsidRPr="009E6CD1">
        <w:rPr>
          <w:sz w:val="24"/>
          <w:szCs w:val="24"/>
        </w:rPr>
        <w:t>1</w:t>
      </w:r>
      <w:r w:rsidR="00661DCF" w:rsidRPr="009E6CD1">
        <w:rPr>
          <w:rFonts w:hAnsi="宋体"/>
          <w:sz w:val="24"/>
          <w:szCs w:val="24"/>
        </w:rPr>
        <w:t>所示，输入</w:t>
      </w:r>
      <w:r w:rsidR="00661DCF" w:rsidRPr="009E6CD1">
        <w:rPr>
          <w:sz w:val="24"/>
          <w:szCs w:val="24"/>
        </w:rPr>
        <w:t>“+”</w:t>
      </w:r>
      <w:r w:rsidR="00661DCF" w:rsidRPr="009E6CD1">
        <w:rPr>
          <w:rFonts w:hAnsi="宋体"/>
          <w:sz w:val="24"/>
          <w:szCs w:val="24"/>
        </w:rPr>
        <w:t>和</w:t>
      </w:r>
      <w:r w:rsidR="00661DCF" w:rsidRPr="009E6CD1">
        <w:rPr>
          <w:sz w:val="24"/>
          <w:szCs w:val="24"/>
        </w:rPr>
        <w:t>“-”</w:t>
      </w:r>
      <w:r w:rsidR="00661DCF" w:rsidRPr="009E6CD1">
        <w:rPr>
          <w:rFonts w:hAnsi="宋体"/>
          <w:sz w:val="24"/>
          <w:szCs w:val="24"/>
        </w:rPr>
        <w:t>其中</w:t>
      </w:r>
      <w:r w:rsidR="00661DCF" w:rsidRPr="009E6CD1">
        <w:rPr>
          <w:sz w:val="24"/>
          <w:szCs w:val="24"/>
        </w:rPr>
        <w:t>“-”</w:t>
      </w:r>
      <w:r w:rsidR="00661DCF" w:rsidRPr="009E6CD1">
        <w:rPr>
          <w:rFonts w:hAnsi="宋体"/>
          <w:sz w:val="24"/>
          <w:szCs w:val="24"/>
        </w:rPr>
        <w:t>端与机壳接通，在需要屏蔽工作时请注意这一点；</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3</w:t>
      </w:r>
      <w:r>
        <w:rPr>
          <w:rFonts w:hint="eastAsia"/>
          <w:sz w:val="24"/>
          <w:szCs w:val="24"/>
        </w:rPr>
        <w:t>)</w:t>
      </w:r>
      <w:r w:rsidR="00661DCF" w:rsidRPr="009E6CD1">
        <w:rPr>
          <w:rFonts w:hAnsi="宋体"/>
          <w:sz w:val="24"/>
          <w:szCs w:val="24"/>
        </w:rPr>
        <w:t>调零开关：释放</w:t>
      </w:r>
      <w:r w:rsidR="00661DCF" w:rsidRPr="009E6CD1">
        <w:rPr>
          <w:sz w:val="24"/>
          <w:szCs w:val="24"/>
        </w:rPr>
        <w:t>“</w:t>
      </w:r>
      <w:r w:rsidR="00661DCF" w:rsidRPr="009E6CD1">
        <w:rPr>
          <w:rFonts w:hAnsi="宋体"/>
          <w:sz w:val="24"/>
          <w:szCs w:val="24"/>
        </w:rPr>
        <w:t>测量、调零</w:t>
      </w:r>
      <w:r w:rsidR="00661DCF" w:rsidRPr="009E6CD1">
        <w:rPr>
          <w:sz w:val="24"/>
          <w:szCs w:val="24"/>
        </w:rPr>
        <w:t>”</w:t>
      </w:r>
      <w:r w:rsidR="00661DCF" w:rsidRPr="009E6CD1">
        <w:rPr>
          <w:rFonts w:hAnsi="宋体"/>
          <w:sz w:val="24"/>
          <w:szCs w:val="24"/>
        </w:rPr>
        <w:t>按钮开关，仪器处于调零状态；按下</w:t>
      </w:r>
      <w:r w:rsidR="00661DCF" w:rsidRPr="009E6CD1">
        <w:rPr>
          <w:sz w:val="24"/>
          <w:szCs w:val="24"/>
        </w:rPr>
        <w:t>“</w:t>
      </w:r>
      <w:r w:rsidR="00661DCF" w:rsidRPr="009E6CD1">
        <w:rPr>
          <w:rFonts w:hAnsi="宋体"/>
          <w:sz w:val="24"/>
          <w:szCs w:val="24"/>
        </w:rPr>
        <w:t>测量、调零</w:t>
      </w:r>
      <w:r w:rsidR="00661DCF" w:rsidRPr="009E6CD1">
        <w:rPr>
          <w:sz w:val="24"/>
          <w:szCs w:val="24"/>
        </w:rPr>
        <w:t>”</w:t>
      </w:r>
      <w:r w:rsidR="00661DCF" w:rsidRPr="009E6CD1">
        <w:rPr>
          <w:rFonts w:hAnsi="宋体"/>
          <w:sz w:val="24"/>
          <w:szCs w:val="24"/>
        </w:rPr>
        <w:t>按钮开关，仪器处于测量状态；</w:t>
      </w:r>
    </w:p>
    <w:p w:rsidR="00661DCF" w:rsidRPr="009E6CD1" w:rsidRDefault="009E6CD1" w:rsidP="009E6CD1">
      <w:pPr>
        <w:spacing w:line="360" w:lineRule="auto"/>
        <w:ind w:firstLineChars="200" w:firstLine="479"/>
        <w:rPr>
          <w:sz w:val="24"/>
          <w:szCs w:val="24"/>
        </w:rPr>
      </w:pPr>
      <w:r>
        <w:rPr>
          <w:rFonts w:hint="eastAsia"/>
          <w:sz w:val="24"/>
          <w:szCs w:val="24"/>
        </w:rPr>
        <w:t>(</w:t>
      </w:r>
      <w:r w:rsidR="00661DCF" w:rsidRPr="009E6CD1">
        <w:rPr>
          <w:sz w:val="24"/>
          <w:szCs w:val="24"/>
        </w:rPr>
        <w:t>4</w:t>
      </w:r>
      <w:r>
        <w:rPr>
          <w:rFonts w:hint="eastAsia"/>
          <w:sz w:val="24"/>
          <w:szCs w:val="24"/>
        </w:rPr>
        <w:t>)</w:t>
      </w:r>
      <w:r w:rsidR="00661DCF" w:rsidRPr="009E6CD1">
        <w:rPr>
          <w:rFonts w:hAnsi="宋体"/>
          <w:sz w:val="24"/>
          <w:szCs w:val="24"/>
        </w:rPr>
        <w:t>调零旋钮：只在仪器处于</w:t>
      </w:r>
      <w:r w:rsidR="00661DCF" w:rsidRPr="009E6CD1">
        <w:rPr>
          <w:sz w:val="24"/>
          <w:szCs w:val="24"/>
        </w:rPr>
        <w:t>“</w:t>
      </w:r>
      <w:r w:rsidR="00661DCF" w:rsidRPr="009E6CD1">
        <w:rPr>
          <w:rFonts w:hAnsi="宋体"/>
          <w:sz w:val="24"/>
          <w:szCs w:val="24"/>
        </w:rPr>
        <w:t>调零状态下调整。</w:t>
      </w:r>
    </w:p>
    <w:p w:rsidR="00661DCF" w:rsidRPr="009E6CD1" w:rsidRDefault="00661DCF" w:rsidP="009E6CD1">
      <w:pPr>
        <w:spacing w:line="360" w:lineRule="auto"/>
        <w:ind w:firstLineChars="200" w:firstLine="479"/>
        <w:rPr>
          <w:sz w:val="24"/>
          <w:szCs w:val="24"/>
        </w:rPr>
      </w:pPr>
      <w:r w:rsidRPr="009E6CD1">
        <w:rPr>
          <w:sz w:val="24"/>
          <w:szCs w:val="24"/>
        </w:rPr>
        <w:t>2</w:t>
      </w:r>
      <w:r w:rsidR="009E6CD1">
        <w:rPr>
          <w:rFonts w:hint="eastAsia"/>
          <w:sz w:val="24"/>
          <w:szCs w:val="24"/>
        </w:rPr>
        <w:t xml:space="preserve">. </w:t>
      </w:r>
      <w:r w:rsidRPr="009E6CD1">
        <w:rPr>
          <w:rFonts w:hAnsi="宋体"/>
          <w:sz w:val="24"/>
          <w:szCs w:val="24"/>
        </w:rPr>
        <w:t>使用方法：</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1</w:t>
      </w:r>
      <w:r>
        <w:rPr>
          <w:rFonts w:hint="eastAsia"/>
          <w:sz w:val="24"/>
          <w:szCs w:val="24"/>
        </w:rPr>
        <w:t>)</w:t>
      </w:r>
      <w:r w:rsidR="00661DCF" w:rsidRPr="009E6CD1">
        <w:rPr>
          <w:rFonts w:hAnsi="宋体"/>
          <w:sz w:val="24"/>
          <w:szCs w:val="24"/>
        </w:rPr>
        <w:t>接通电源开关，数码管亮，预热十分钟；</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2</w:t>
      </w:r>
      <w:r>
        <w:rPr>
          <w:rFonts w:hint="eastAsia"/>
          <w:sz w:val="24"/>
          <w:szCs w:val="24"/>
        </w:rPr>
        <w:t>)</w:t>
      </w:r>
      <w:r w:rsidR="00661DCF" w:rsidRPr="009E6CD1">
        <w:rPr>
          <w:rFonts w:hAnsi="宋体"/>
          <w:sz w:val="24"/>
          <w:szCs w:val="24"/>
        </w:rPr>
        <w:t>拨动</w:t>
      </w:r>
      <w:r w:rsidR="00661DCF" w:rsidRPr="009E6CD1">
        <w:rPr>
          <w:sz w:val="24"/>
          <w:szCs w:val="24"/>
        </w:rPr>
        <w:t>“</w:t>
      </w:r>
      <w:r w:rsidR="00661DCF" w:rsidRPr="009E6CD1">
        <w:rPr>
          <w:rFonts w:hAnsi="宋体"/>
          <w:sz w:val="24"/>
          <w:szCs w:val="24"/>
        </w:rPr>
        <w:t>量程选择</w:t>
      </w:r>
      <w:r w:rsidR="00661DCF" w:rsidRPr="009E6CD1">
        <w:rPr>
          <w:sz w:val="24"/>
          <w:szCs w:val="24"/>
        </w:rPr>
        <w:t>”</w:t>
      </w:r>
      <w:r w:rsidR="00661DCF" w:rsidRPr="009E6CD1">
        <w:rPr>
          <w:rFonts w:hAnsi="宋体"/>
          <w:sz w:val="24"/>
          <w:szCs w:val="24"/>
        </w:rPr>
        <w:t>，选择合适的量程；</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3</w:t>
      </w:r>
      <w:r>
        <w:rPr>
          <w:rFonts w:hint="eastAsia"/>
          <w:sz w:val="24"/>
          <w:szCs w:val="24"/>
        </w:rPr>
        <w:t>)</w:t>
      </w:r>
      <w:r w:rsidR="00661DCF" w:rsidRPr="009E6CD1">
        <w:rPr>
          <w:rFonts w:hAnsi="宋体"/>
          <w:sz w:val="24"/>
          <w:szCs w:val="24"/>
        </w:rPr>
        <w:t>释放</w:t>
      </w:r>
      <w:r w:rsidR="00661DCF" w:rsidRPr="009E6CD1">
        <w:rPr>
          <w:sz w:val="24"/>
          <w:szCs w:val="24"/>
        </w:rPr>
        <w:t>“</w:t>
      </w:r>
      <w:r w:rsidR="00661DCF" w:rsidRPr="009E6CD1">
        <w:rPr>
          <w:rFonts w:hAnsi="宋体"/>
          <w:sz w:val="24"/>
          <w:szCs w:val="24"/>
        </w:rPr>
        <w:t>测量、调零开关</w:t>
      </w:r>
      <w:r w:rsidR="00661DCF" w:rsidRPr="009E6CD1">
        <w:rPr>
          <w:sz w:val="24"/>
          <w:szCs w:val="24"/>
        </w:rPr>
        <w:t>”</w:t>
      </w:r>
      <w:r w:rsidR="00661DCF" w:rsidRPr="009E6CD1">
        <w:rPr>
          <w:rFonts w:hAnsi="宋体"/>
          <w:sz w:val="24"/>
          <w:szCs w:val="24"/>
        </w:rPr>
        <w:t>，旋动调零旋钮，使显示</w:t>
      </w:r>
      <w:r w:rsidR="00661DCF" w:rsidRPr="009E6CD1">
        <w:rPr>
          <w:sz w:val="24"/>
          <w:szCs w:val="24"/>
        </w:rPr>
        <w:t>“</w:t>
      </w:r>
      <w:r>
        <w:rPr>
          <w:rFonts w:hint="eastAsia"/>
          <w:sz w:val="24"/>
          <w:szCs w:val="24"/>
        </w:rPr>
        <w:t>0000.0</w:t>
      </w:r>
      <w:r w:rsidR="00661DCF" w:rsidRPr="009E6CD1">
        <w:rPr>
          <w:sz w:val="24"/>
          <w:szCs w:val="24"/>
        </w:rPr>
        <w:t>”</w:t>
      </w:r>
      <w:r w:rsidR="00661DCF" w:rsidRPr="009E6CD1">
        <w:rPr>
          <w:rFonts w:hAnsi="宋体"/>
          <w:sz w:val="24"/>
          <w:szCs w:val="24"/>
        </w:rPr>
        <w:t>；</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4</w:t>
      </w:r>
      <w:r>
        <w:rPr>
          <w:rFonts w:hint="eastAsia"/>
          <w:sz w:val="24"/>
          <w:szCs w:val="24"/>
        </w:rPr>
        <w:t>)</w:t>
      </w:r>
      <w:r w:rsidR="00661DCF" w:rsidRPr="009E6CD1">
        <w:rPr>
          <w:rFonts w:hAnsi="宋体"/>
          <w:sz w:val="24"/>
          <w:szCs w:val="24"/>
        </w:rPr>
        <w:t>按下</w:t>
      </w:r>
      <w:r w:rsidR="00661DCF" w:rsidRPr="009E6CD1">
        <w:rPr>
          <w:sz w:val="24"/>
          <w:szCs w:val="24"/>
        </w:rPr>
        <w:t>“</w:t>
      </w:r>
      <w:r w:rsidR="00661DCF" w:rsidRPr="009E6CD1">
        <w:rPr>
          <w:rFonts w:hAnsi="宋体"/>
          <w:sz w:val="24"/>
          <w:szCs w:val="24"/>
        </w:rPr>
        <w:t>测量、调零开关</w:t>
      </w:r>
      <w:r w:rsidR="00661DCF" w:rsidRPr="009E6CD1">
        <w:rPr>
          <w:sz w:val="24"/>
          <w:szCs w:val="24"/>
        </w:rPr>
        <w:t>”</w:t>
      </w:r>
      <w:r w:rsidR="00661DCF" w:rsidRPr="009E6CD1">
        <w:rPr>
          <w:rFonts w:hAnsi="宋体"/>
          <w:sz w:val="24"/>
          <w:szCs w:val="24"/>
        </w:rPr>
        <w:t>，仪器处于待测状态；</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5</w:t>
      </w:r>
      <w:r>
        <w:rPr>
          <w:rFonts w:hint="eastAsia"/>
          <w:sz w:val="24"/>
          <w:szCs w:val="24"/>
        </w:rPr>
        <w:t>)</w:t>
      </w:r>
      <w:r w:rsidR="00661DCF" w:rsidRPr="009E6CD1">
        <w:rPr>
          <w:rFonts w:hAnsi="宋体"/>
          <w:sz w:val="24"/>
          <w:szCs w:val="24"/>
        </w:rPr>
        <w:t>当输入一短时间脉冲电流时，仪器自动消除前面的数据而将该次测量数据显示在屏上；</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6</w:t>
      </w:r>
      <w:r>
        <w:rPr>
          <w:rFonts w:hint="eastAsia"/>
          <w:sz w:val="24"/>
          <w:szCs w:val="24"/>
        </w:rPr>
        <w:t>)</w:t>
      </w:r>
      <w:r w:rsidR="00661DCF" w:rsidRPr="009E6CD1">
        <w:rPr>
          <w:rFonts w:hAnsi="宋体"/>
          <w:sz w:val="24"/>
          <w:szCs w:val="24"/>
        </w:rPr>
        <w:t>若显示为</w:t>
      </w:r>
      <w:r w:rsidR="00661DCF" w:rsidRPr="009E6CD1">
        <w:rPr>
          <w:sz w:val="24"/>
          <w:szCs w:val="24"/>
        </w:rPr>
        <w:t>“</w:t>
      </w:r>
      <w:r w:rsidR="00661DCF" w:rsidRPr="009E6CD1">
        <w:rPr>
          <w:position w:val="-4"/>
          <w:sz w:val="24"/>
          <w:szCs w:val="24"/>
        </w:rPr>
        <w:object w:dxaOrig="340" w:dyaOrig="260">
          <v:shape id="对象 65" o:spid="_x0000_i1156" type="#_x0000_t75" style="width:17pt;height:12.9pt;mso-position-horizontal-relative:page;mso-position-vertical-relative:page" o:ole="">
            <v:imagedata r:id="rId235" o:title=""/>
          </v:shape>
          <o:OLEObject Type="Embed" ProgID="Equation.3" ShapeID="对象 65" DrawAspect="Content" ObjectID="_1643742914" r:id="rId236"/>
        </w:object>
      </w:r>
      <w:r w:rsidR="00661DCF" w:rsidRPr="009E6CD1">
        <w:rPr>
          <w:sz w:val="24"/>
          <w:szCs w:val="24"/>
        </w:rPr>
        <w:t>”</w:t>
      </w:r>
      <w:r w:rsidR="00661DCF" w:rsidRPr="009E6CD1">
        <w:rPr>
          <w:rFonts w:hAnsi="宋体"/>
          <w:sz w:val="24"/>
          <w:szCs w:val="24"/>
        </w:rPr>
        <w:t>或数显闪动时，则仪器过载，应更换大档量程重新调零测量，或减小电路中的电压及电流，实验正常进行；</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7</w:t>
      </w:r>
      <w:r>
        <w:rPr>
          <w:rFonts w:hint="eastAsia"/>
          <w:sz w:val="24"/>
          <w:szCs w:val="24"/>
        </w:rPr>
        <w:t>)</w:t>
      </w:r>
      <w:r w:rsidR="00661DCF" w:rsidRPr="009E6CD1">
        <w:rPr>
          <w:rFonts w:hAnsi="宋体"/>
          <w:sz w:val="24"/>
          <w:szCs w:val="24"/>
        </w:rPr>
        <w:t>当冲击信号较小，显示约在</w:t>
      </w:r>
      <w:r w:rsidR="00661DCF" w:rsidRPr="009E6CD1">
        <w:rPr>
          <w:position w:val="-6"/>
          <w:sz w:val="24"/>
          <w:szCs w:val="24"/>
        </w:rPr>
        <w:object w:dxaOrig="600" w:dyaOrig="279">
          <v:shape id="对象 66" o:spid="_x0000_i1157" type="#_x0000_t75" style="width:29.9pt;height:14.25pt;mso-position-horizontal-relative:page;mso-position-vertical-relative:page" o:ole="">
            <v:imagedata r:id="rId237" o:title=""/>
          </v:shape>
          <o:OLEObject Type="Embed" ProgID="Equation.3" ShapeID="对象 66" DrawAspect="Content" ObjectID="_1643742915" r:id="rId238"/>
        </w:object>
      </w:r>
      <w:r w:rsidR="00661DCF" w:rsidRPr="009E6CD1">
        <w:rPr>
          <w:rFonts w:hAnsi="宋体"/>
          <w:sz w:val="24"/>
          <w:szCs w:val="24"/>
        </w:rPr>
        <w:t>以内时，误差较大，这时应多测几次或增加电路中的电压及电流。</w:t>
      </w:r>
    </w:p>
    <w:p w:rsidR="00661DCF" w:rsidRPr="009E6CD1" w:rsidRDefault="00661DCF" w:rsidP="009E6CD1">
      <w:pPr>
        <w:spacing w:line="360" w:lineRule="auto"/>
        <w:ind w:firstLineChars="200" w:firstLine="479"/>
        <w:rPr>
          <w:sz w:val="24"/>
          <w:szCs w:val="24"/>
        </w:rPr>
      </w:pPr>
      <w:r w:rsidRPr="009E6CD1">
        <w:rPr>
          <w:sz w:val="24"/>
          <w:szCs w:val="24"/>
        </w:rPr>
        <w:t>3</w:t>
      </w:r>
      <w:r w:rsidR="009E6CD1">
        <w:rPr>
          <w:rFonts w:hAnsi="宋体" w:hint="eastAsia"/>
          <w:sz w:val="24"/>
          <w:szCs w:val="24"/>
        </w:rPr>
        <w:t xml:space="preserve">. </w:t>
      </w:r>
      <w:r w:rsidRPr="009E6CD1">
        <w:rPr>
          <w:rFonts w:hAnsi="宋体"/>
          <w:sz w:val="24"/>
          <w:szCs w:val="24"/>
        </w:rPr>
        <w:t>注意事项：</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1</w:t>
      </w:r>
      <w:r>
        <w:rPr>
          <w:rFonts w:hint="eastAsia"/>
          <w:sz w:val="24"/>
          <w:szCs w:val="24"/>
        </w:rPr>
        <w:t>)</w:t>
      </w:r>
      <w:r w:rsidR="00661DCF" w:rsidRPr="009E6CD1">
        <w:rPr>
          <w:rFonts w:hAnsi="宋体"/>
          <w:sz w:val="24"/>
          <w:szCs w:val="24"/>
        </w:rPr>
        <w:t>由于测量对象为短时间脉冲电流所迁移的电量，这种信号包含多种谐波成份，仪器中无法加入多种滤波器，故仪器无法消除较大的串态干扰。当使用环境存在较大的串态干扰时，</w:t>
      </w:r>
      <w:r w:rsidR="00661DCF" w:rsidRPr="009E6CD1">
        <w:rPr>
          <w:rFonts w:hAnsi="宋体"/>
          <w:sz w:val="24"/>
          <w:szCs w:val="24"/>
        </w:rPr>
        <w:lastRenderedPageBreak/>
        <w:t>输入连接线应尽量短，最好用屏蔽线，并屏蔽机壳。</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2</w:t>
      </w:r>
      <w:r>
        <w:rPr>
          <w:rFonts w:hint="eastAsia"/>
          <w:sz w:val="24"/>
          <w:szCs w:val="24"/>
        </w:rPr>
        <w:t>)</w:t>
      </w:r>
      <w:r w:rsidR="00661DCF" w:rsidRPr="009E6CD1">
        <w:rPr>
          <w:rFonts w:hAnsi="宋体"/>
          <w:sz w:val="24"/>
          <w:szCs w:val="24"/>
        </w:rPr>
        <w:t>若电源开关连续多次动作，小数点有可能丢失，并显示</w:t>
      </w:r>
      <w:r w:rsidR="00661DCF" w:rsidRPr="009E6CD1">
        <w:rPr>
          <w:sz w:val="24"/>
          <w:szCs w:val="24"/>
        </w:rPr>
        <w:t>“</w:t>
      </w:r>
      <w:r w:rsidR="00661DCF" w:rsidRPr="009E6CD1">
        <w:rPr>
          <w:position w:val="-4"/>
          <w:sz w:val="24"/>
          <w:szCs w:val="24"/>
        </w:rPr>
        <w:object w:dxaOrig="340" w:dyaOrig="260">
          <v:shape id="对象 67" o:spid="_x0000_i1158" type="#_x0000_t75" style="width:17pt;height:12.9pt;mso-position-horizontal-relative:page;mso-position-vertical-relative:page" o:ole="">
            <v:imagedata r:id="rId239" o:title=""/>
          </v:shape>
          <o:OLEObject Type="Embed" ProgID="Equation.3" ShapeID="对象 67" DrawAspect="Content" ObjectID="_1643742916" r:id="rId240"/>
        </w:object>
      </w:r>
      <w:r w:rsidR="00661DCF" w:rsidRPr="009E6CD1">
        <w:rPr>
          <w:sz w:val="24"/>
          <w:szCs w:val="24"/>
        </w:rPr>
        <w:t>”</w:t>
      </w:r>
      <w:r w:rsidR="00661DCF" w:rsidRPr="009E6CD1">
        <w:rPr>
          <w:rFonts w:hAnsi="宋体"/>
          <w:sz w:val="24"/>
          <w:szCs w:val="24"/>
        </w:rPr>
        <w:t>或数显闪动时，这时应多次揿动</w:t>
      </w:r>
      <w:r w:rsidR="00661DCF" w:rsidRPr="009E6CD1">
        <w:rPr>
          <w:sz w:val="24"/>
          <w:szCs w:val="24"/>
        </w:rPr>
        <w:t>“</w:t>
      </w:r>
      <w:r w:rsidR="00661DCF" w:rsidRPr="009E6CD1">
        <w:rPr>
          <w:rFonts w:hAnsi="宋体"/>
          <w:sz w:val="24"/>
          <w:szCs w:val="24"/>
        </w:rPr>
        <w:t>量程选择</w:t>
      </w:r>
      <w:r w:rsidR="00661DCF" w:rsidRPr="009E6CD1">
        <w:rPr>
          <w:sz w:val="24"/>
          <w:szCs w:val="24"/>
        </w:rPr>
        <w:t>”</w:t>
      </w:r>
      <w:r w:rsidR="00661DCF" w:rsidRPr="009E6CD1">
        <w:rPr>
          <w:rFonts w:hAnsi="宋体"/>
          <w:sz w:val="24"/>
          <w:szCs w:val="24"/>
        </w:rPr>
        <w:t>，直到小数点重新出现为止。</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3</w:t>
      </w:r>
      <w:r>
        <w:rPr>
          <w:rFonts w:hint="eastAsia"/>
          <w:sz w:val="24"/>
          <w:szCs w:val="24"/>
        </w:rPr>
        <w:t>)</w:t>
      </w:r>
      <w:r w:rsidR="00661DCF" w:rsidRPr="009E6CD1">
        <w:rPr>
          <w:rFonts w:hAnsi="宋体"/>
          <w:sz w:val="24"/>
          <w:szCs w:val="24"/>
        </w:rPr>
        <w:t>本仪器只适应测量单次回零脉冲量。使用时互感器不能放置在电源上，同时互感器与螺线管垂直放置。</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4</w:t>
      </w:r>
      <w:r>
        <w:rPr>
          <w:rFonts w:hint="eastAsia"/>
          <w:sz w:val="24"/>
          <w:szCs w:val="24"/>
        </w:rPr>
        <w:t>)</w:t>
      </w:r>
      <w:r w:rsidR="00661DCF" w:rsidRPr="009E6CD1">
        <w:rPr>
          <w:rFonts w:hAnsi="宋体"/>
          <w:sz w:val="24"/>
          <w:szCs w:val="24"/>
        </w:rPr>
        <w:t>输入端不得加入大于</w:t>
      </w:r>
      <w:r w:rsidR="00661DCF" w:rsidRPr="009E6CD1">
        <w:rPr>
          <w:position w:val="-6"/>
          <w:sz w:val="24"/>
          <w:szCs w:val="24"/>
        </w:rPr>
        <w:object w:dxaOrig="499" w:dyaOrig="279">
          <v:shape id="对象 68" o:spid="_x0000_i1159" type="#_x0000_t75" style="width:24.45pt;height:14.25pt;mso-position-horizontal-relative:page;mso-position-vertical-relative:page" o:ole="">
            <v:imagedata r:id="rId241" o:title=""/>
          </v:shape>
          <o:OLEObject Type="Embed" ProgID="Equation.3" ShapeID="对象 68" DrawAspect="Content" ObjectID="_1643742917" r:id="rId242"/>
        </w:object>
      </w:r>
      <w:r w:rsidR="00661DCF" w:rsidRPr="009E6CD1">
        <w:rPr>
          <w:rFonts w:hAnsi="宋体"/>
          <w:sz w:val="24"/>
          <w:szCs w:val="24"/>
        </w:rPr>
        <w:t>的电压，及大于</w:t>
      </w:r>
      <w:r w:rsidR="00661DCF" w:rsidRPr="009E6CD1">
        <w:rPr>
          <w:position w:val="-6"/>
          <w:sz w:val="24"/>
          <w:szCs w:val="24"/>
        </w:rPr>
        <w:object w:dxaOrig="680" w:dyaOrig="279">
          <v:shape id="对象 69" o:spid="_x0000_i1160" type="#_x0000_t75" style="width:33.95pt;height:14.25pt;mso-position-horizontal-relative:page;mso-position-vertical-relative:page" o:ole="">
            <v:imagedata r:id="rId243" o:title=""/>
          </v:shape>
          <o:OLEObject Type="Embed" ProgID="Equation.3" ShapeID="对象 69" DrawAspect="Content" ObjectID="_1643742918" r:id="rId244"/>
        </w:object>
      </w:r>
      <w:r w:rsidR="00661DCF" w:rsidRPr="009E6CD1">
        <w:rPr>
          <w:rFonts w:hAnsi="宋体"/>
          <w:sz w:val="24"/>
          <w:szCs w:val="24"/>
        </w:rPr>
        <w:t>的稳定电流。</w:t>
      </w:r>
    </w:p>
    <w:p w:rsidR="00661DCF" w:rsidRPr="009E6CD1" w:rsidRDefault="00661DCF" w:rsidP="009E6CD1">
      <w:pPr>
        <w:spacing w:line="360" w:lineRule="auto"/>
        <w:ind w:firstLineChars="200" w:firstLine="479"/>
        <w:rPr>
          <w:sz w:val="24"/>
          <w:szCs w:val="24"/>
        </w:rPr>
      </w:pPr>
      <w:r w:rsidRPr="009E6CD1">
        <w:rPr>
          <w:sz w:val="24"/>
          <w:szCs w:val="24"/>
        </w:rPr>
        <w:t>4</w:t>
      </w:r>
      <w:r w:rsidR="009E6CD1">
        <w:rPr>
          <w:rFonts w:hAnsi="宋体" w:hint="eastAsia"/>
          <w:sz w:val="24"/>
          <w:szCs w:val="24"/>
        </w:rPr>
        <w:t xml:space="preserve">. </w:t>
      </w:r>
      <w:r w:rsidRPr="009E6CD1">
        <w:rPr>
          <w:rFonts w:hAnsi="宋体"/>
          <w:sz w:val="24"/>
          <w:szCs w:val="24"/>
        </w:rPr>
        <w:t>使用条件：</w:t>
      </w:r>
    </w:p>
    <w:p w:rsidR="00661DCF" w:rsidRPr="009E6CD1" w:rsidRDefault="009E6CD1" w:rsidP="009E6CD1">
      <w:pPr>
        <w:spacing w:line="360" w:lineRule="auto"/>
        <w:ind w:firstLineChars="200" w:firstLine="479"/>
        <w:rPr>
          <w:sz w:val="24"/>
          <w:szCs w:val="24"/>
        </w:rPr>
      </w:pPr>
      <w:r>
        <w:rPr>
          <w:rFonts w:hint="eastAsia"/>
          <w:sz w:val="24"/>
          <w:szCs w:val="24"/>
        </w:rPr>
        <w:t>(</w:t>
      </w:r>
      <w:r w:rsidR="00661DCF" w:rsidRPr="009E6CD1">
        <w:rPr>
          <w:sz w:val="24"/>
          <w:szCs w:val="24"/>
        </w:rPr>
        <w:t>1</w:t>
      </w:r>
      <w:r>
        <w:rPr>
          <w:rFonts w:hint="eastAsia"/>
          <w:sz w:val="24"/>
          <w:szCs w:val="24"/>
        </w:rPr>
        <w:t>)</w:t>
      </w:r>
      <w:r w:rsidR="00661DCF" w:rsidRPr="009E6CD1">
        <w:rPr>
          <w:rFonts w:hAnsi="宋体"/>
          <w:sz w:val="24"/>
          <w:szCs w:val="24"/>
        </w:rPr>
        <w:t>在</w:t>
      </w:r>
      <w:r w:rsidR="00661DCF" w:rsidRPr="009E6CD1">
        <w:rPr>
          <w:position w:val="-6"/>
          <w:sz w:val="24"/>
          <w:szCs w:val="24"/>
        </w:rPr>
        <w:object w:dxaOrig="1479" w:dyaOrig="279">
          <v:shape id="对象 70" o:spid="_x0000_i1161" type="#_x0000_t75" style="width:74.05pt;height:14.25pt;mso-position-horizontal-relative:page;mso-position-vertical-relative:page" o:ole="">
            <v:imagedata r:id="rId245" o:title=""/>
          </v:shape>
          <o:OLEObject Type="Embed" ProgID="Equation.3" ShapeID="对象 70" DrawAspect="Content" ObjectID="_1643742919" r:id="rId246"/>
        </w:object>
      </w:r>
      <w:r w:rsidR="00661DCF" w:rsidRPr="009E6CD1">
        <w:rPr>
          <w:rFonts w:hAnsi="宋体"/>
          <w:sz w:val="24"/>
          <w:szCs w:val="24"/>
        </w:rPr>
        <w:t>温度下可连续工作。</w:t>
      </w:r>
    </w:p>
    <w:p w:rsidR="00661DCF" w:rsidRPr="009E6CD1" w:rsidRDefault="009E6CD1" w:rsidP="009E6CD1">
      <w:pPr>
        <w:spacing w:line="360" w:lineRule="auto"/>
        <w:ind w:firstLineChars="200" w:firstLine="479"/>
        <w:rPr>
          <w:sz w:val="24"/>
          <w:szCs w:val="24"/>
        </w:rPr>
      </w:pPr>
      <w:r>
        <w:rPr>
          <w:rFonts w:hAnsi="宋体" w:hint="eastAsia"/>
          <w:sz w:val="24"/>
          <w:szCs w:val="24"/>
        </w:rPr>
        <w:t>(</w:t>
      </w:r>
      <w:r w:rsidR="00661DCF" w:rsidRPr="009E6CD1">
        <w:rPr>
          <w:sz w:val="24"/>
          <w:szCs w:val="24"/>
        </w:rPr>
        <w:t>2</w:t>
      </w:r>
      <w:r>
        <w:rPr>
          <w:rFonts w:hint="eastAsia"/>
          <w:sz w:val="24"/>
          <w:szCs w:val="24"/>
        </w:rPr>
        <w:t>)</w:t>
      </w:r>
      <w:r w:rsidR="00661DCF" w:rsidRPr="009E6CD1">
        <w:rPr>
          <w:rFonts w:hAnsi="宋体"/>
          <w:sz w:val="24"/>
          <w:szCs w:val="24"/>
        </w:rPr>
        <w:t>供电电压</w:t>
      </w:r>
      <w:r w:rsidR="00661DCF" w:rsidRPr="009E6CD1">
        <w:rPr>
          <w:position w:val="-10"/>
          <w:sz w:val="24"/>
          <w:szCs w:val="24"/>
        </w:rPr>
        <w:object w:dxaOrig="2280" w:dyaOrig="319">
          <v:shape id="对象 71" o:spid="_x0000_i1162" type="#_x0000_t75" style="width:114.1pt;height:15.6pt;mso-position-horizontal-relative:page;mso-position-vertical-relative:page" o:ole="">
            <v:imagedata r:id="rId247" o:title=""/>
          </v:shape>
          <o:OLEObject Type="Embed" ProgID="Equation.3" ShapeID="对象 71" DrawAspect="Content" ObjectID="_1643742920" r:id="rId248"/>
        </w:object>
      </w:r>
      <w:r w:rsidR="00661DCF" w:rsidRPr="009E6CD1">
        <w:rPr>
          <w:rFonts w:hAnsi="宋体"/>
          <w:sz w:val="24"/>
          <w:szCs w:val="24"/>
        </w:rPr>
        <w:t>。</w:t>
      </w:r>
    </w:p>
    <w:p w:rsidR="00661DCF" w:rsidRPr="009E6CD1" w:rsidRDefault="00661DCF" w:rsidP="009E6CD1">
      <w:pPr>
        <w:spacing w:line="360" w:lineRule="auto"/>
        <w:ind w:firstLineChars="200" w:firstLine="479"/>
        <w:rPr>
          <w:sz w:val="24"/>
          <w:szCs w:val="24"/>
        </w:rPr>
      </w:pPr>
      <w:r w:rsidRPr="009E6CD1">
        <w:rPr>
          <w:sz w:val="24"/>
          <w:szCs w:val="24"/>
        </w:rPr>
        <w:t>5</w:t>
      </w:r>
      <w:r w:rsidR="009E6CD1">
        <w:rPr>
          <w:rFonts w:hAnsi="宋体" w:hint="eastAsia"/>
          <w:sz w:val="24"/>
          <w:szCs w:val="24"/>
        </w:rPr>
        <w:t xml:space="preserve">. </w:t>
      </w:r>
      <w:r w:rsidRPr="009E6CD1">
        <w:rPr>
          <w:rFonts w:hAnsi="宋体"/>
          <w:sz w:val="24"/>
          <w:szCs w:val="24"/>
        </w:rPr>
        <w:t>消耗功率</w:t>
      </w:r>
      <w:r w:rsidRPr="009E6CD1">
        <w:rPr>
          <w:position w:val="-6"/>
          <w:sz w:val="24"/>
          <w:szCs w:val="24"/>
        </w:rPr>
        <w:object w:dxaOrig="540" w:dyaOrig="279">
          <v:shape id="对象 72" o:spid="_x0000_i1163" type="#_x0000_t75" style="width:27.15pt;height:14.25pt;mso-position-horizontal-relative:page;mso-position-vertical-relative:page" o:ole="">
            <v:imagedata r:id="rId249" o:title=""/>
          </v:shape>
          <o:OLEObject Type="Embed" ProgID="Equation.3" ShapeID="对象 72" DrawAspect="Content" ObjectID="_1643742921" r:id="rId250"/>
        </w:object>
      </w:r>
    </w:p>
    <w:sectPr w:rsidR="00661DCF" w:rsidRPr="009E6CD1" w:rsidSect="00FA7392">
      <w:footerReference w:type="default" r:id="rId251"/>
      <w:type w:val="continuous"/>
      <w:pgSz w:w="11907" w:h="16839" w:code="9"/>
      <w:pgMar w:top="1134" w:right="1134" w:bottom="1134" w:left="1134" w:header="850" w:footer="964" w:gutter="0"/>
      <w:pgNumType w:start="1"/>
      <w:cols w:space="720"/>
      <w:docGrid w:type="linesAndChars" w:linePitch="311" w:charSpace="-1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0A" w:rsidRDefault="0055200A">
      <w:r>
        <w:separator/>
      </w:r>
    </w:p>
  </w:endnote>
  <w:endnote w:type="continuationSeparator" w:id="0">
    <w:p w:rsidR="0055200A" w:rsidRDefault="0055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CF" w:rsidRDefault="0055200A" w:rsidP="00BE4746">
    <w:pPr>
      <w:pStyle w:val="a8"/>
      <w:jc w:val="center"/>
    </w:pPr>
    <w:r>
      <w:fldChar w:fldCharType="begin"/>
    </w:r>
    <w:r>
      <w:instrText xml:space="preserve"> PAGE   \* MERGEFORMAT </w:instrText>
    </w:r>
    <w:r>
      <w:fldChar w:fldCharType="separate"/>
    </w:r>
    <w:r w:rsidR="005016CA" w:rsidRPr="005016CA">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0A" w:rsidRDefault="0055200A">
      <w:r>
        <w:separator/>
      </w:r>
    </w:p>
  </w:footnote>
  <w:footnote w:type="continuationSeparator" w:id="0">
    <w:p w:rsidR="0055200A" w:rsidRDefault="0055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09"/>
  <w:drawingGridVerticalSpacing w:val="311"/>
  <w:displayHorizontalDrawingGridEvery w:val="0"/>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F1423"/>
    <w:rsid w:val="00001BA3"/>
    <w:rsid w:val="00022A22"/>
    <w:rsid w:val="00027153"/>
    <w:rsid w:val="000276CB"/>
    <w:rsid w:val="0004470B"/>
    <w:rsid w:val="00067B1F"/>
    <w:rsid w:val="000A13BC"/>
    <w:rsid w:val="000A6B21"/>
    <w:rsid w:val="000B1535"/>
    <w:rsid w:val="000B5152"/>
    <w:rsid w:val="000E2CB2"/>
    <w:rsid w:val="000F5C3C"/>
    <w:rsid w:val="00132955"/>
    <w:rsid w:val="001901AF"/>
    <w:rsid w:val="001A108E"/>
    <w:rsid w:val="001C0A60"/>
    <w:rsid w:val="001C42B6"/>
    <w:rsid w:val="001C7F83"/>
    <w:rsid w:val="001D0F91"/>
    <w:rsid w:val="001D176F"/>
    <w:rsid w:val="001D4F77"/>
    <w:rsid w:val="001E6EB9"/>
    <w:rsid w:val="001F2318"/>
    <w:rsid w:val="0020010B"/>
    <w:rsid w:val="00213411"/>
    <w:rsid w:val="00267597"/>
    <w:rsid w:val="00267C50"/>
    <w:rsid w:val="00287C5D"/>
    <w:rsid w:val="002A6678"/>
    <w:rsid w:val="002C2F69"/>
    <w:rsid w:val="002C40EA"/>
    <w:rsid w:val="002C4F43"/>
    <w:rsid w:val="002D0AD5"/>
    <w:rsid w:val="002E5A75"/>
    <w:rsid w:val="003062E3"/>
    <w:rsid w:val="003300FB"/>
    <w:rsid w:val="00350E45"/>
    <w:rsid w:val="00366919"/>
    <w:rsid w:val="00372260"/>
    <w:rsid w:val="003800CB"/>
    <w:rsid w:val="003910CC"/>
    <w:rsid w:val="003950B5"/>
    <w:rsid w:val="003A70A2"/>
    <w:rsid w:val="003B6603"/>
    <w:rsid w:val="003B7B22"/>
    <w:rsid w:val="003C6327"/>
    <w:rsid w:val="003D2D07"/>
    <w:rsid w:val="003D758E"/>
    <w:rsid w:val="0041409C"/>
    <w:rsid w:val="0041533B"/>
    <w:rsid w:val="004254AB"/>
    <w:rsid w:val="00433F4E"/>
    <w:rsid w:val="00452293"/>
    <w:rsid w:val="00473D16"/>
    <w:rsid w:val="00477F12"/>
    <w:rsid w:val="00483C23"/>
    <w:rsid w:val="00492C2A"/>
    <w:rsid w:val="004B239C"/>
    <w:rsid w:val="004D183F"/>
    <w:rsid w:val="004D7DD8"/>
    <w:rsid w:val="005016CA"/>
    <w:rsid w:val="00507861"/>
    <w:rsid w:val="00512D15"/>
    <w:rsid w:val="0051662C"/>
    <w:rsid w:val="00530A29"/>
    <w:rsid w:val="00533C1B"/>
    <w:rsid w:val="0055200A"/>
    <w:rsid w:val="00557194"/>
    <w:rsid w:val="00560FFC"/>
    <w:rsid w:val="00590287"/>
    <w:rsid w:val="0059700E"/>
    <w:rsid w:val="005A0640"/>
    <w:rsid w:val="005D0C7D"/>
    <w:rsid w:val="006468A7"/>
    <w:rsid w:val="00661DCF"/>
    <w:rsid w:val="00670961"/>
    <w:rsid w:val="00676882"/>
    <w:rsid w:val="00681AD3"/>
    <w:rsid w:val="006A2B41"/>
    <w:rsid w:val="006B1E70"/>
    <w:rsid w:val="006E0E35"/>
    <w:rsid w:val="00701ACF"/>
    <w:rsid w:val="007261B7"/>
    <w:rsid w:val="00732E07"/>
    <w:rsid w:val="00745AD7"/>
    <w:rsid w:val="007566E2"/>
    <w:rsid w:val="007616A5"/>
    <w:rsid w:val="00761896"/>
    <w:rsid w:val="0076324E"/>
    <w:rsid w:val="00771831"/>
    <w:rsid w:val="00781FD4"/>
    <w:rsid w:val="00786050"/>
    <w:rsid w:val="007A73D6"/>
    <w:rsid w:val="007C0562"/>
    <w:rsid w:val="007D0EB6"/>
    <w:rsid w:val="00852574"/>
    <w:rsid w:val="008831C8"/>
    <w:rsid w:val="008A4E54"/>
    <w:rsid w:val="008B6B61"/>
    <w:rsid w:val="008D11A9"/>
    <w:rsid w:val="008D2AA3"/>
    <w:rsid w:val="008F1589"/>
    <w:rsid w:val="00900293"/>
    <w:rsid w:val="00902304"/>
    <w:rsid w:val="00904DBD"/>
    <w:rsid w:val="00911944"/>
    <w:rsid w:val="00920A62"/>
    <w:rsid w:val="0092100F"/>
    <w:rsid w:val="0092148F"/>
    <w:rsid w:val="00973037"/>
    <w:rsid w:val="00987E27"/>
    <w:rsid w:val="0099321D"/>
    <w:rsid w:val="00994EA1"/>
    <w:rsid w:val="009B28AD"/>
    <w:rsid w:val="009B5DD3"/>
    <w:rsid w:val="009C381C"/>
    <w:rsid w:val="009D7FD7"/>
    <w:rsid w:val="009E6CD1"/>
    <w:rsid w:val="00A15903"/>
    <w:rsid w:val="00A23CF0"/>
    <w:rsid w:val="00A242C8"/>
    <w:rsid w:val="00A51056"/>
    <w:rsid w:val="00A53D90"/>
    <w:rsid w:val="00A53E43"/>
    <w:rsid w:val="00A666F9"/>
    <w:rsid w:val="00AC263D"/>
    <w:rsid w:val="00AC36E8"/>
    <w:rsid w:val="00AC649E"/>
    <w:rsid w:val="00AD2A7E"/>
    <w:rsid w:val="00AF13E6"/>
    <w:rsid w:val="00AF674D"/>
    <w:rsid w:val="00B066E6"/>
    <w:rsid w:val="00B26337"/>
    <w:rsid w:val="00B34215"/>
    <w:rsid w:val="00B4264F"/>
    <w:rsid w:val="00B56E9E"/>
    <w:rsid w:val="00B56FE4"/>
    <w:rsid w:val="00B6528B"/>
    <w:rsid w:val="00B82F73"/>
    <w:rsid w:val="00BB5362"/>
    <w:rsid w:val="00BE3819"/>
    <w:rsid w:val="00BE4746"/>
    <w:rsid w:val="00C070BD"/>
    <w:rsid w:val="00C31261"/>
    <w:rsid w:val="00C36550"/>
    <w:rsid w:val="00C41DD5"/>
    <w:rsid w:val="00C42AAA"/>
    <w:rsid w:val="00C82CE7"/>
    <w:rsid w:val="00CB3205"/>
    <w:rsid w:val="00CD20F4"/>
    <w:rsid w:val="00CE60D3"/>
    <w:rsid w:val="00CF6F78"/>
    <w:rsid w:val="00D131FB"/>
    <w:rsid w:val="00D25C03"/>
    <w:rsid w:val="00D27CD2"/>
    <w:rsid w:val="00D45D67"/>
    <w:rsid w:val="00D4620F"/>
    <w:rsid w:val="00D55E3D"/>
    <w:rsid w:val="00D60BDD"/>
    <w:rsid w:val="00D80A42"/>
    <w:rsid w:val="00DA7995"/>
    <w:rsid w:val="00DD4832"/>
    <w:rsid w:val="00DE7F28"/>
    <w:rsid w:val="00E37EDC"/>
    <w:rsid w:val="00E60FA8"/>
    <w:rsid w:val="00E66FAA"/>
    <w:rsid w:val="00E7043D"/>
    <w:rsid w:val="00E82A2A"/>
    <w:rsid w:val="00E94923"/>
    <w:rsid w:val="00E9498A"/>
    <w:rsid w:val="00E96472"/>
    <w:rsid w:val="00ED4AF9"/>
    <w:rsid w:val="00EE5A48"/>
    <w:rsid w:val="00EF1423"/>
    <w:rsid w:val="00F23308"/>
    <w:rsid w:val="00F23746"/>
    <w:rsid w:val="00F3528C"/>
    <w:rsid w:val="00F36B2C"/>
    <w:rsid w:val="00F52A67"/>
    <w:rsid w:val="00F66752"/>
    <w:rsid w:val="00F709A8"/>
    <w:rsid w:val="00F91039"/>
    <w:rsid w:val="00FA4C07"/>
    <w:rsid w:val="00FA6E87"/>
    <w:rsid w:val="00FA7392"/>
    <w:rsid w:val="00FD1B66"/>
    <w:rsid w:val="00FE2E88"/>
    <w:rsid w:val="00FE77DF"/>
    <w:rsid w:val="00FF1731"/>
    <w:rsid w:val="00FF69FA"/>
    <w:rsid w:val="0AD86F00"/>
    <w:rsid w:val="3EB9609E"/>
    <w:rsid w:val="70BB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323A70-B520-4E5F-A4E7-E1C5B33F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09C"/>
    <w:pPr>
      <w:widowControl w:val="0"/>
      <w:spacing w:line="314" w:lineRule="atLeast"/>
      <w:ind w:firstLine="425"/>
      <w:jc w:val="both"/>
    </w:pPr>
    <w:rPr>
      <w:kern w:val="2"/>
      <w:sz w:val="21"/>
    </w:rPr>
  </w:style>
  <w:style w:type="paragraph" w:styleId="1">
    <w:name w:val="heading 1"/>
    <w:basedOn w:val="a"/>
    <w:next w:val="a"/>
    <w:qFormat/>
    <w:rsid w:val="0041409C"/>
    <w:pPr>
      <w:keepNext/>
      <w:keepLines/>
      <w:spacing w:before="100" w:beforeAutospacing="1"/>
      <w:ind w:firstLine="0"/>
      <w:jc w:val="center"/>
      <w:outlineLvl w:val="0"/>
    </w:pPr>
    <w:rPr>
      <w:rFonts w:ascii="隶书" w:eastAsia="隶书"/>
      <w:kern w:val="44"/>
      <w:sz w:val="48"/>
    </w:rPr>
  </w:style>
  <w:style w:type="paragraph" w:styleId="2">
    <w:name w:val="heading 2"/>
    <w:basedOn w:val="a"/>
    <w:next w:val="a"/>
    <w:qFormat/>
    <w:rsid w:val="0041409C"/>
    <w:pPr>
      <w:keepNext/>
      <w:keepLines/>
      <w:tabs>
        <w:tab w:val="left" w:pos="945"/>
        <w:tab w:val="center" w:pos="4139"/>
      </w:tabs>
      <w:spacing w:before="260" w:after="260" w:line="416" w:lineRule="atLeast"/>
      <w:ind w:firstLine="0"/>
      <w:jc w:val="center"/>
      <w:outlineLvl w:val="1"/>
    </w:pPr>
    <w:rPr>
      <w:rFonts w:ascii="方正小标宋简体" w:eastAsia="方正小标宋简体"/>
      <w:b/>
      <w:sz w:val="32"/>
    </w:rPr>
  </w:style>
  <w:style w:type="paragraph" w:styleId="3">
    <w:name w:val="heading 3"/>
    <w:basedOn w:val="a"/>
    <w:next w:val="a"/>
    <w:qFormat/>
    <w:rsid w:val="0041409C"/>
    <w:pPr>
      <w:keepNext/>
      <w:keepLines/>
      <w:spacing w:before="120" w:after="120"/>
      <w:ind w:firstLine="0"/>
      <w:jc w:val="left"/>
      <w:outlineLvl w:val="2"/>
    </w:pPr>
    <w:rPr>
      <w:rFonts w:ascii="黑体" w:eastAsia="黑体"/>
      <w:b/>
      <w:sz w:val="24"/>
    </w:rPr>
  </w:style>
  <w:style w:type="paragraph" w:styleId="4">
    <w:name w:val="heading 4"/>
    <w:basedOn w:val="a"/>
    <w:next w:val="a0"/>
    <w:qFormat/>
    <w:rsid w:val="0041409C"/>
    <w:pPr>
      <w:keepNext/>
      <w:keepLines/>
      <w:spacing w:line="376" w:lineRule="atLeast"/>
      <w:ind w:firstLine="0"/>
      <w:outlineLvl w:val="3"/>
    </w:pPr>
    <w:rPr>
      <w:rFonts w:eastAsia="楷体_GB2312" w:hAnsi="Arial"/>
      <w:b/>
      <w:sz w:val="24"/>
    </w:rPr>
  </w:style>
  <w:style w:type="paragraph" w:styleId="5">
    <w:name w:val="heading 5"/>
    <w:basedOn w:val="a"/>
    <w:next w:val="a0"/>
    <w:qFormat/>
    <w:rsid w:val="0041409C"/>
    <w:pPr>
      <w:keepNext/>
      <w:keepLines/>
      <w:spacing w:before="280" w:after="290" w:line="376" w:lineRule="atLeast"/>
      <w:outlineLvl w:val="4"/>
    </w:pPr>
    <w:rPr>
      <w:b/>
      <w:sz w:val="28"/>
    </w:rPr>
  </w:style>
  <w:style w:type="paragraph" w:styleId="6">
    <w:name w:val="heading 6"/>
    <w:basedOn w:val="a"/>
    <w:next w:val="a0"/>
    <w:qFormat/>
    <w:rsid w:val="0041409C"/>
    <w:pPr>
      <w:keepNext/>
      <w:keepLines/>
      <w:spacing w:before="240" w:after="64" w:line="320" w:lineRule="atLeast"/>
      <w:outlineLvl w:val="5"/>
    </w:pPr>
    <w:rPr>
      <w:rFonts w:ascii="Arial" w:eastAsia="黑体" w:hAnsi="Arial"/>
      <w:b/>
      <w:sz w:val="24"/>
    </w:rPr>
  </w:style>
  <w:style w:type="paragraph" w:styleId="7">
    <w:name w:val="heading 7"/>
    <w:basedOn w:val="a"/>
    <w:next w:val="a0"/>
    <w:qFormat/>
    <w:rsid w:val="0041409C"/>
    <w:pPr>
      <w:keepNext/>
      <w:keepLines/>
      <w:spacing w:before="240" w:after="64" w:line="320" w:lineRule="atLeast"/>
      <w:outlineLvl w:val="6"/>
    </w:pPr>
    <w:rPr>
      <w:b/>
      <w:sz w:val="24"/>
    </w:rPr>
  </w:style>
  <w:style w:type="paragraph" w:styleId="8">
    <w:name w:val="heading 8"/>
    <w:basedOn w:val="a"/>
    <w:next w:val="a0"/>
    <w:qFormat/>
    <w:rsid w:val="0041409C"/>
    <w:pPr>
      <w:keepNext/>
      <w:keepLines/>
      <w:spacing w:before="240" w:after="64" w:line="320" w:lineRule="atLeast"/>
      <w:outlineLvl w:val="7"/>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emiHidden/>
    <w:rsid w:val="0041409C"/>
  </w:style>
  <w:style w:type="character" w:styleId="a5">
    <w:name w:val="annotation reference"/>
    <w:basedOn w:val="a1"/>
    <w:semiHidden/>
    <w:rsid w:val="0041409C"/>
    <w:rPr>
      <w:sz w:val="21"/>
    </w:rPr>
  </w:style>
  <w:style w:type="character" w:styleId="a6">
    <w:name w:val="Emphasis"/>
    <w:basedOn w:val="a1"/>
    <w:qFormat/>
    <w:rsid w:val="0041409C"/>
    <w:rPr>
      <w:i/>
    </w:rPr>
  </w:style>
  <w:style w:type="character" w:customStyle="1" w:styleId="Char">
    <w:name w:val="批注框文本 Char"/>
    <w:basedOn w:val="a1"/>
    <w:link w:val="a7"/>
    <w:uiPriority w:val="99"/>
    <w:semiHidden/>
    <w:rsid w:val="0041409C"/>
    <w:rPr>
      <w:kern w:val="2"/>
      <w:sz w:val="18"/>
      <w:szCs w:val="18"/>
    </w:rPr>
  </w:style>
  <w:style w:type="character" w:customStyle="1" w:styleId="Char0">
    <w:name w:val="页脚 Char"/>
    <w:basedOn w:val="a1"/>
    <w:link w:val="a8"/>
    <w:uiPriority w:val="99"/>
    <w:rsid w:val="0041409C"/>
    <w:rPr>
      <w:kern w:val="2"/>
      <w:sz w:val="21"/>
    </w:rPr>
  </w:style>
  <w:style w:type="character" w:customStyle="1" w:styleId="Char1">
    <w:name w:val="无间隔 Char"/>
    <w:basedOn w:val="a1"/>
    <w:link w:val="a9"/>
    <w:uiPriority w:val="1"/>
    <w:rsid w:val="0041409C"/>
    <w:rPr>
      <w:rFonts w:ascii="Calibri" w:hAnsi="Calibri"/>
      <w:sz w:val="22"/>
      <w:szCs w:val="22"/>
      <w:lang w:val="en-US" w:eastAsia="zh-CN" w:bidi="ar-SA"/>
    </w:rPr>
  </w:style>
  <w:style w:type="paragraph" w:styleId="a7">
    <w:name w:val="Balloon Text"/>
    <w:basedOn w:val="a"/>
    <w:link w:val="Char"/>
    <w:uiPriority w:val="99"/>
    <w:unhideWhenUsed/>
    <w:rsid w:val="0041409C"/>
    <w:pPr>
      <w:spacing w:line="240" w:lineRule="auto"/>
    </w:pPr>
    <w:rPr>
      <w:sz w:val="18"/>
      <w:szCs w:val="18"/>
    </w:rPr>
  </w:style>
  <w:style w:type="paragraph" w:styleId="aa">
    <w:name w:val="Date"/>
    <w:basedOn w:val="a"/>
    <w:next w:val="a"/>
    <w:semiHidden/>
    <w:rsid w:val="0041409C"/>
    <w:pPr>
      <w:spacing w:line="240" w:lineRule="auto"/>
      <w:ind w:firstLine="0"/>
    </w:pPr>
  </w:style>
  <w:style w:type="paragraph" w:styleId="ab">
    <w:name w:val="Body Text"/>
    <w:basedOn w:val="a"/>
    <w:semiHidden/>
    <w:rsid w:val="0041409C"/>
    <w:pPr>
      <w:spacing w:after="120" w:line="240" w:lineRule="auto"/>
      <w:ind w:firstLine="0"/>
    </w:pPr>
  </w:style>
  <w:style w:type="paragraph" w:styleId="ac">
    <w:name w:val="Document Map"/>
    <w:basedOn w:val="a"/>
    <w:semiHidden/>
    <w:rsid w:val="0041409C"/>
    <w:pPr>
      <w:shd w:val="clear" w:color="auto" w:fill="000080"/>
    </w:pPr>
  </w:style>
  <w:style w:type="paragraph" w:styleId="ad">
    <w:name w:val="caption"/>
    <w:basedOn w:val="a"/>
    <w:next w:val="a"/>
    <w:qFormat/>
    <w:rsid w:val="0041409C"/>
    <w:pPr>
      <w:spacing w:before="152" w:after="160"/>
    </w:pPr>
    <w:rPr>
      <w:rFonts w:ascii="Arial" w:eastAsia="黑体" w:hAnsi="Arial"/>
    </w:rPr>
  </w:style>
  <w:style w:type="paragraph" w:styleId="a8">
    <w:name w:val="footer"/>
    <w:basedOn w:val="a"/>
    <w:link w:val="Char0"/>
    <w:uiPriority w:val="99"/>
    <w:rsid w:val="0041409C"/>
    <w:pPr>
      <w:tabs>
        <w:tab w:val="center" w:pos="4153"/>
        <w:tab w:val="right" w:pos="8306"/>
      </w:tabs>
      <w:snapToGrid w:val="0"/>
      <w:spacing w:line="240" w:lineRule="atLeast"/>
      <w:jc w:val="left"/>
    </w:pPr>
  </w:style>
  <w:style w:type="paragraph" w:styleId="20">
    <w:name w:val="Body Text Indent 2"/>
    <w:basedOn w:val="a"/>
    <w:semiHidden/>
    <w:rsid w:val="0041409C"/>
    <w:pPr>
      <w:ind w:firstLine="420"/>
    </w:pPr>
  </w:style>
  <w:style w:type="paragraph" w:styleId="ae">
    <w:name w:val="Body Text Indent"/>
    <w:basedOn w:val="a"/>
    <w:semiHidden/>
    <w:rsid w:val="0041409C"/>
  </w:style>
  <w:style w:type="paragraph" w:styleId="21">
    <w:name w:val="Body Text First Indent 2"/>
    <w:basedOn w:val="ae"/>
    <w:semiHidden/>
    <w:rsid w:val="0041409C"/>
    <w:pPr>
      <w:spacing w:after="120" w:line="240" w:lineRule="auto"/>
      <w:ind w:left="420" w:firstLine="210"/>
    </w:pPr>
  </w:style>
  <w:style w:type="paragraph" w:styleId="af">
    <w:name w:val="Plain Text"/>
    <w:basedOn w:val="a"/>
    <w:semiHidden/>
    <w:rsid w:val="0041409C"/>
    <w:pPr>
      <w:spacing w:line="240" w:lineRule="auto"/>
      <w:ind w:firstLine="0"/>
    </w:pPr>
    <w:rPr>
      <w:rFonts w:ascii="宋体" w:hAnsi="Courier New"/>
    </w:rPr>
  </w:style>
  <w:style w:type="paragraph" w:styleId="a0">
    <w:name w:val="Normal Indent"/>
    <w:basedOn w:val="a"/>
    <w:semiHidden/>
    <w:rsid w:val="0041409C"/>
    <w:pPr>
      <w:ind w:firstLine="420"/>
    </w:pPr>
  </w:style>
  <w:style w:type="paragraph" w:styleId="af0">
    <w:name w:val="annotation text"/>
    <w:basedOn w:val="a"/>
    <w:semiHidden/>
    <w:rsid w:val="0041409C"/>
    <w:pPr>
      <w:jc w:val="left"/>
    </w:pPr>
  </w:style>
  <w:style w:type="paragraph" w:styleId="af1">
    <w:name w:val="header"/>
    <w:basedOn w:val="a"/>
    <w:semiHidden/>
    <w:rsid w:val="0041409C"/>
    <w:pPr>
      <w:pBdr>
        <w:bottom w:val="thinThickSmallGap" w:sz="12" w:space="1" w:color="auto"/>
      </w:pBdr>
      <w:tabs>
        <w:tab w:val="center" w:pos="4153"/>
        <w:tab w:val="right" w:pos="8306"/>
      </w:tabs>
      <w:snapToGrid w:val="0"/>
      <w:spacing w:line="240" w:lineRule="atLeast"/>
      <w:jc w:val="center"/>
    </w:pPr>
    <w:rPr>
      <w:sz w:val="18"/>
    </w:rPr>
  </w:style>
  <w:style w:type="paragraph" w:styleId="af2">
    <w:name w:val="Normal (Web)"/>
    <w:basedOn w:val="a"/>
    <w:semiHidden/>
    <w:rsid w:val="0041409C"/>
    <w:pPr>
      <w:spacing w:line="240" w:lineRule="auto"/>
      <w:ind w:firstLineChars="200" w:firstLine="200"/>
    </w:pPr>
    <w:rPr>
      <w:sz w:val="24"/>
      <w:szCs w:val="24"/>
    </w:rPr>
  </w:style>
  <w:style w:type="paragraph" w:customStyle="1" w:styleId="af3">
    <w:name w:val="表题"/>
    <w:basedOn w:val="a"/>
    <w:rsid w:val="0041409C"/>
    <w:pPr>
      <w:spacing w:after="120"/>
      <w:jc w:val="center"/>
    </w:pPr>
    <w:rPr>
      <w:b/>
      <w:sz w:val="18"/>
    </w:rPr>
  </w:style>
  <w:style w:type="paragraph" w:styleId="a9">
    <w:name w:val="No Spacing"/>
    <w:link w:val="Char1"/>
    <w:uiPriority w:val="1"/>
    <w:qFormat/>
    <w:rsid w:val="0041409C"/>
    <w:rPr>
      <w:rFonts w:ascii="Calibri" w:hAnsi="Calibri"/>
      <w:sz w:val="22"/>
      <w:szCs w:val="22"/>
    </w:rPr>
  </w:style>
  <w:style w:type="character" w:customStyle="1" w:styleId="fontstyle01">
    <w:name w:val="fontstyle01"/>
    <w:basedOn w:val="a1"/>
    <w:rsid w:val="00E9498A"/>
    <w:rPr>
      <w:rFonts w:ascii="宋体" w:eastAsia="宋体" w:hAnsi="宋体" w:hint="eastAsia"/>
      <w:b w:val="0"/>
      <w:bCs w:val="0"/>
      <w:i w:val="0"/>
      <w:iCs w:val="0"/>
      <w:color w:val="000000"/>
      <w:sz w:val="24"/>
      <w:szCs w:val="24"/>
    </w:rPr>
  </w:style>
  <w:style w:type="table" w:styleId="af4">
    <w:name w:val="Table Grid"/>
    <w:basedOn w:val="a2"/>
    <w:uiPriority w:val="59"/>
    <w:rsid w:val="00DE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31.bin"/><Relationship Id="rId84" Type="http://schemas.openxmlformats.org/officeDocument/2006/relationships/oleObject" Target="embeddings/oleObject44.bin"/><Relationship Id="rId138" Type="http://schemas.openxmlformats.org/officeDocument/2006/relationships/image" Target="media/image61.wmf"/><Relationship Id="rId159" Type="http://schemas.openxmlformats.org/officeDocument/2006/relationships/image" Target="media/image71.wmf"/><Relationship Id="rId170" Type="http://schemas.openxmlformats.org/officeDocument/2006/relationships/oleObject" Target="embeddings/oleObject93.bin"/><Relationship Id="rId191" Type="http://schemas.openxmlformats.org/officeDocument/2006/relationships/image" Target="media/image82.wmf"/><Relationship Id="rId205" Type="http://schemas.openxmlformats.org/officeDocument/2006/relationships/image" Target="media/image87.wmf"/><Relationship Id="rId226" Type="http://schemas.openxmlformats.org/officeDocument/2006/relationships/oleObject" Target="embeddings/oleObject127.bin"/><Relationship Id="rId247" Type="http://schemas.openxmlformats.org/officeDocument/2006/relationships/image" Target="media/image105.wmf"/><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oleObject" Target="embeddings/oleObject38.bin"/><Relationship Id="rId128" Type="http://schemas.openxmlformats.org/officeDocument/2006/relationships/image" Target="media/image56.wmf"/><Relationship Id="rId149" Type="http://schemas.openxmlformats.org/officeDocument/2006/relationships/oleObject" Target="embeddings/oleObject78.bin"/><Relationship Id="rId5" Type="http://schemas.openxmlformats.org/officeDocument/2006/relationships/endnotes" Target="endnotes.xml"/><Relationship Id="rId95" Type="http://schemas.openxmlformats.org/officeDocument/2006/relationships/oleObject" Target="embeddings/oleObject51.bin"/><Relationship Id="rId160" Type="http://schemas.openxmlformats.org/officeDocument/2006/relationships/oleObject" Target="embeddings/oleObject84.bin"/><Relationship Id="rId181" Type="http://schemas.openxmlformats.org/officeDocument/2006/relationships/oleObject" Target="embeddings/oleObject99.bin"/><Relationship Id="rId216" Type="http://schemas.openxmlformats.org/officeDocument/2006/relationships/oleObject" Target="embeddings/oleObject122.bin"/><Relationship Id="rId237" Type="http://schemas.openxmlformats.org/officeDocument/2006/relationships/image" Target="media/image100.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32.bin"/><Relationship Id="rId118" Type="http://schemas.openxmlformats.org/officeDocument/2006/relationships/oleObject" Target="embeddings/oleObject63.bin"/><Relationship Id="rId139" Type="http://schemas.openxmlformats.org/officeDocument/2006/relationships/oleObject" Target="embeddings/oleObject73.bin"/><Relationship Id="rId85" Type="http://schemas.openxmlformats.org/officeDocument/2006/relationships/image" Target="media/image36.wmf"/><Relationship Id="rId150" Type="http://schemas.openxmlformats.org/officeDocument/2006/relationships/image" Target="media/image67.wmf"/><Relationship Id="rId171" Type="http://schemas.openxmlformats.org/officeDocument/2006/relationships/oleObject" Target="embeddings/oleObject94.bin"/><Relationship Id="rId192" Type="http://schemas.openxmlformats.org/officeDocument/2006/relationships/oleObject" Target="embeddings/oleObject105.bin"/><Relationship Id="rId206" Type="http://schemas.openxmlformats.org/officeDocument/2006/relationships/oleObject" Target="embeddings/oleObject114.bin"/><Relationship Id="rId227" Type="http://schemas.openxmlformats.org/officeDocument/2006/relationships/image" Target="media/image95.wmf"/><Relationship Id="rId248" Type="http://schemas.openxmlformats.org/officeDocument/2006/relationships/oleObject" Target="embeddings/oleObject138.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8.bin"/><Relationship Id="rId129" Type="http://schemas.openxmlformats.org/officeDocument/2006/relationships/oleObject" Target="embeddings/oleObject68.bin"/><Relationship Id="rId54" Type="http://schemas.openxmlformats.org/officeDocument/2006/relationships/image" Target="media/image25.wmf"/><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image" Target="media/image40.wmf"/><Relationship Id="rId140" Type="http://schemas.openxmlformats.org/officeDocument/2006/relationships/image" Target="media/image62.wmf"/><Relationship Id="rId145" Type="http://schemas.openxmlformats.org/officeDocument/2006/relationships/oleObject" Target="embeddings/oleObject76.bin"/><Relationship Id="rId161" Type="http://schemas.openxmlformats.org/officeDocument/2006/relationships/image" Target="media/image72.wmf"/><Relationship Id="rId166" Type="http://schemas.openxmlformats.org/officeDocument/2006/relationships/oleObject" Target="embeddings/oleObject89.bin"/><Relationship Id="rId182" Type="http://schemas.openxmlformats.org/officeDocument/2006/relationships/oleObject" Target="embeddings/oleObject100.bin"/><Relationship Id="rId187" Type="http://schemas.openxmlformats.org/officeDocument/2006/relationships/image" Target="media/image80.wmf"/><Relationship Id="rId217" Type="http://schemas.openxmlformats.org/officeDocument/2006/relationships/image" Target="media/image90.wmf"/><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oleObject" Target="embeddings/oleObject118.bin"/><Relationship Id="rId233" Type="http://schemas.openxmlformats.org/officeDocument/2006/relationships/image" Target="media/image98.wmf"/><Relationship Id="rId238" Type="http://schemas.openxmlformats.org/officeDocument/2006/relationships/oleObject" Target="embeddings/oleObject133.bin"/><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61.bin"/><Relationship Id="rId119" Type="http://schemas.openxmlformats.org/officeDocument/2006/relationships/image" Target="media/image51.wmf"/><Relationship Id="rId44"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oleObject" Target="embeddings/oleObject42.bin"/><Relationship Id="rId86" Type="http://schemas.openxmlformats.org/officeDocument/2006/relationships/oleObject" Target="embeddings/oleObject45.bin"/><Relationship Id="rId130" Type="http://schemas.openxmlformats.org/officeDocument/2006/relationships/image" Target="media/image57.wmf"/><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oleObject" Target="embeddings/oleObject82.bin"/><Relationship Id="rId177" Type="http://schemas.openxmlformats.org/officeDocument/2006/relationships/image" Target="media/image75.wmf"/><Relationship Id="rId198" Type="http://schemas.openxmlformats.org/officeDocument/2006/relationships/oleObject" Target="embeddings/oleObject109.bin"/><Relationship Id="rId172" Type="http://schemas.openxmlformats.org/officeDocument/2006/relationships/oleObject" Target="embeddings/oleObject95.bin"/><Relationship Id="rId193" Type="http://schemas.openxmlformats.org/officeDocument/2006/relationships/oleObject" Target="embeddings/oleObject106.bin"/><Relationship Id="rId202" Type="http://schemas.openxmlformats.org/officeDocument/2006/relationships/oleObject" Target="embeddings/oleObject112.bin"/><Relationship Id="rId207" Type="http://schemas.openxmlformats.org/officeDocument/2006/relationships/image" Target="media/image88.wmf"/><Relationship Id="rId223" Type="http://schemas.openxmlformats.org/officeDocument/2006/relationships/image" Target="media/image93.wmf"/><Relationship Id="rId228" Type="http://schemas.openxmlformats.org/officeDocument/2006/relationships/oleObject" Target="embeddings/oleObject128.bin"/><Relationship Id="rId244" Type="http://schemas.openxmlformats.org/officeDocument/2006/relationships/oleObject" Target="embeddings/oleObject136.bin"/><Relationship Id="rId249" Type="http://schemas.openxmlformats.org/officeDocument/2006/relationships/image" Target="media/image106.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46.wmf"/><Relationship Id="rId34" Type="http://schemas.openxmlformats.org/officeDocument/2006/relationships/image" Target="media/image15.jpeg"/><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52.bin"/><Relationship Id="rId104" Type="http://schemas.openxmlformats.org/officeDocument/2006/relationships/image" Target="media/image44.wmf"/><Relationship Id="rId120" Type="http://schemas.openxmlformats.org/officeDocument/2006/relationships/oleObject" Target="embeddings/oleObject64.bin"/><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5.wmf"/><Relationship Id="rId167" Type="http://schemas.openxmlformats.org/officeDocument/2006/relationships/oleObject" Target="embeddings/oleObject90.bin"/><Relationship Id="rId188" Type="http://schemas.openxmlformats.org/officeDocument/2006/relationships/oleObject" Target="embeddings/oleObject103.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oleObject" Target="embeddings/oleObject49.bin"/><Relationship Id="rId162" Type="http://schemas.openxmlformats.org/officeDocument/2006/relationships/oleObject" Target="embeddings/oleObject85.bin"/><Relationship Id="rId183" Type="http://schemas.openxmlformats.org/officeDocument/2006/relationships/image" Target="media/image78.wmf"/><Relationship Id="rId213" Type="http://schemas.openxmlformats.org/officeDocument/2006/relationships/oleObject" Target="embeddings/oleObject119.bin"/><Relationship Id="rId218" Type="http://schemas.openxmlformats.org/officeDocument/2006/relationships/oleObject" Target="embeddings/oleObject123.bin"/><Relationship Id="rId234" Type="http://schemas.openxmlformats.org/officeDocument/2006/relationships/oleObject" Target="embeddings/oleObject131.bin"/><Relationship Id="rId239" Type="http://schemas.openxmlformats.org/officeDocument/2006/relationships/image" Target="media/image101.wmf"/><Relationship Id="rId2" Type="http://schemas.openxmlformats.org/officeDocument/2006/relationships/settings" Target="settings.xml"/><Relationship Id="rId29" Type="http://schemas.openxmlformats.org/officeDocument/2006/relationships/oleObject" Target="embeddings/oleObject12.bin"/><Relationship Id="rId250" Type="http://schemas.openxmlformats.org/officeDocument/2006/relationships/oleObject" Target="embeddings/oleObject139.bin"/><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image" Target="media/image49.wmf"/><Relationship Id="rId131" Type="http://schemas.openxmlformats.org/officeDocument/2006/relationships/oleObject" Target="embeddings/oleObject69.bin"/><Relationship Id="rId136" Type="http://schemas.openxmlformats.org/officeDocument/2006/relationships/image" Target="media/image60.wmf"/><Relationship Id="rId157" Type="http://schemas.openxmlformats.org/officeDocument/2006/relationships/image" Target="media/image70.wmf"/><Relationship Id="rId178" Type="http://schemas.openxmlformats.org/officeDocument/2006/relationships/image" Target="media/image76.wmf"/><Relationship Id="rId61" Type="http://schemas.openxmlformats.org/officeDocument/2006/relationships/image" Target="media/image27.wmf"/><Relationship Id="rId82" Type="http://schemas.openxmlformats.org/officeDocument/2006/relationships/image" Target="media/image35.wmf"/><Relationship Id="rId152" Type="http://schemas.openxmlformats.org/officeDocument/2006/relationships/image" Target="media/image68.jpeg"/><Relationship Id="rId173" Type="http://schemas.openxmlformats.org/officeDocument/2006/relationships/image" Target="media/image73.wmf"/><Relationship Id="rId194" Type="http://schemas.openxmlformats.org/officeDocument/2006/relationships/image" Target="media/image83.wmf"/><Relationship Id="rId199" Type="http://schemas.openxmlformats.org/officeDocument/2006/relationships/oleObject" Target="embeddings/oleObject110.bin"/><Relationship Id="rId203" Type="http://schemas.openxmlformats.org/officeDocument/2006/relationships/image" Target="media/image86.wmf"/><Relationship Id="rId208" Type="http://schemas.openxmlformats.org/officeDocument/2006/relationships/oleObject" Target="embeddings/oleObject115.bin"/><Relationship Id="rId229" Type="http://schemas.openxmlformats.org/officeDocument/2006/relationships/image" Target="media/image96.wmf"/><Relationship Id="rId19" Type="http://schemas.openxmlformats.org/officeDocument/2006/relationships/image" Target="media/image8.wmf"/><Relationship Id="rId224" Type="http://schemas.openxmlformats.org/officeDocument/2006/relationships/oleObject" Target="embeddings/oleObject126.bin"/><Relationship Id="rId240" Type="http://schemas.openxmlformats.org/officeDocument/2006/relationships/oleObject" Target="embeddings/oleObject134.bin"/><Relationship Id="rId245" Type="http://schemas.openxmlformats.org/officeDocument/2006/relationships/image" Target="media/image104.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jpeg"/><Relationship Id="rId56" Type="http://schemas.openxmlformats.org/officeDocument/2006/relationships/image" Target="media/image26.wmf"/><Relationship Id="rId77" Type="http://schemas.openxmlformats.org/officeDocument/2006/relationships/oleObject" Target="embeddings/oleObject40.bin"/><Relationship Id="rId100" Type="http://schemas.openxmlformats.org/officeDocument/2006/relationships/image" Target="media/image42.wmf"/><Relationship Id="rId105" Type="http://schemas.openxmlformats.org/officeDocument/2006/relationships/oleObject" Target="embeddings/oleObject56.bin"/><Relationship Id="rId126" Type="http://schemas.openxmlformats.org/officeDocument/2006/relationships/image" Target="media/image55.wmf"/><Relationship Id="rId147" Type="http://schemas.openxmlformats.org/officeDocument/2006/relationships/oleObject" Target="embeddings/oleObject77.bin"/><Relationship Id="rId168" Type="http://schemas.openxmlformats.org/officeDocument/2006/relationships/oleObject" Target="embeddings/oleObject91.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image" Target="media/image52.wmf"/><Relationship Id="rId142" Type="http://schemas.openxmlformats.org/officeDocument/2006/relationships/image" Target="media/image63.wmf"/><Relationship Id="rId163" Type="http://schemas.openxmlformats.org/officeDocument/2006/relationships/oleObject" Target="embeddings/oleObject86.bin"/><Relationship Id="rId184" Type="http://schemas.openxmlformats.org/officeDocument/2006/relationships/oleObject" Target="embeddings/oleObject101.bin"/><Relationship Id="rId189" Type="http://schemas.openxmlformats.org/officeDocument/2006/relationships/image" Target="media/image81.wmf"/><Relationship Id="rId219" Type="http://schemas.openxmlformats.org/officeDocument/2006/relationships/image" Target="media/image91.wmf"/><Relationship Id="rId3" Type="http://schemas.openxmlformats.org/officeDocument/2006/relationships/webSettings" Target="webSettings.xml"/><Relationship Id="rId214" Type="http://schemas.openxmlformats.org/officeDocument/2006/relationships/oleObject" Target="embeddings/oleObject120.bin"/><Relationship Id="rId230" Type="http://schemas.openxmlformats.org/officeDocument/2006/relationships/oleObject" Target="embeddings/oleObject129.bin"/><Relationship Id="rId235" Type="http://schemas.openxmlformats.org/officeDocument/2006/relationships/image" Target="media/image99.wmf"/><Relationship Id="rId251" Type="http://schemas.openxmlformats.org/officeDocument/2006/relationships/footer" Target="footer1.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29.wmf"/><Relationship Id="rId116" Type="http://schemas.openxmlformats.org/officeDocument/2006/relationships/oleObject" Target="embeddings/oleObject62.bin"/><Relationship Id="rId137" Type="http://schemas.openxmlformats.org/officeDocument/2006/relationships/oleObject" Target="embeddings/oleObject72.bin"/><Relationship Id="rId158" Type="http://schemas.openxmlformats.org/officeDocument/2006/relationships/oleObject" Target="embeddings/oleObject83.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oleObject" Target="embeddings/oleObject43.bin"/><Relationship Id="rId88" Type="http://schemas.openxmlformats.org/officeDocument/2006/relationships/image" Target="media/image37.wmf"/><Relationship Id="rId111" Type="http://schemas.openxmlformats.org/officeDocument/2006/relationships/image" Target="media/image47.wmf"/><Relationship Id="rId132" Type="http://schemas.openxmlformats.org/officeDocument/2006/relationships/image" Target="media/image58.wmf"/><Relationship Id="rId153" Type="http://schemas.openxmlformats.org/officeDocument/2006/relationships/image" Target="media/image69.wmf"/><Relationship Id="rId174" Type="http://schemas.openxmlformats.org/officeDocument/2006/relationships/oleObject" Target="embeddings/oleObject96.bin"/><Relationship Id="rId179" Type="http://schemas.openxmlformats.org/officeDocument/2006/relationships/oleObject" Target="embeddings/oleObject98.bin"/><Relationship Id="rId195" Type="http://schemas.openxmlformats.org/officeDocument/2006/relationships/oleObject" Target="embeddings/oleObject107.bin"/><Relationship Id="rId209" Type="http://schemas.openxmlformats.org/officeDocument/2006/relationships/oleObject" Target="embeddings/oleObject116.bin"/><Relationship Id="rId190" Type="http://schemas.openxmlformats.org/officeDocument/2006/relationships/oleObject" Target="embeddings/oleObject104.bin"/><Relationship Id="rId204" Type="http://schemas.openxmlformats.org/officeDocument/2006/relationships/oleObject" Target="embeddings/oleObject113.bin"/><Relationship Id="rId220" Type="http://schemas.openxmlformats.org/officeDocument/2006/relationships/oleObject" Target="embeddings/oleObject124.bin"/><Relationship Id="rId225" Type="http://schemas.openxmlformats.org/officeDocument/2006/relationships/image" Target="media/image94.wmf"/><Relationship Id="rId241" Type="http://schemas.openxmlformats.org/officeDocument/2006/relationships/image" Target="media/image102.wmf"/><Relationship Id="rId246" Type="http://schemas.openxmlformats.org/officeDocument/2006/relationships/oleObject" Target="embeddings/oleObject137.bin"/><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45.wmf"/><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1.wmf"/><Relationship Id="rId78" Type="http://schemas.openxmlformats.org/officeDocument/2006/relationships/image" Target="media/image33.wmf"/><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43" Type="http://schemas.openxmlformats.org/officeDocument/2006/relationships/oleObject" Target="embeddings/oleObject75.bin"/><Relationship Id="rId148" Type="http://schemas.openxmlformats.org/officeDocument/2006/relationships/image" Target="media/image66.wmf"/><Relationship Id="rId164" Type="http://schemas.openxmlformats.org/officeDocument/2006/relationships/oleObject" Target="embeddings/oleObject87.bin"/><Relationship Id="rId169" Type="http://schemas.openxmlformats.org/officeDocument/2006/relationships/oleObject" Target="embeddings/oleObject92.bin"/><Relationship Id="rId185" Type="http://schemas.openxmlformats.org/officeDocument/2006/relationships/image" Target="media/image79.wmf"/><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77.wmf"/><Relationship Id="rId210" Type="http://schemas.openxmlformats.org/officeDocument/2006/relationships/image" Target="media/image89.wmf"/><Relationship Id="rId215" Type="http://schemas.openxmlformats.org/officeDocument/2006/relationships/oleObject" Target="embeddings/oleObject121.bin"/><Relationship Id="rId236" Type="http://schemas.openxmlformats.org/officeDocument/2006/relationships/oleObject" Target="embeddings/oleObject132.bin"/><Relationship Id="rId26" Type="http://schemas.openxmlformats.org/officeDocument/2006/relationships/oleObject" Target="embeddings/oleObject10.bin"/><Relationship Id="rId231" Type="http://schemas.openxmlformats.org/officeDocument/2006/relationships/image" Target="media/image97.wmf"/><Relationship Id="rId252"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oleObject" Target="embeddings/oleObject34.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oleObject" Target="embeddings/oleObject70.bin"/><Relationship Id="rId154" Type="http://schemas.openxmlformats.org/officeDocument/2006/relationships/oleObject" Target="embeddings/oleObject80.bin"/><Relationship Id="rId175" Type="http://schemas.openxmlformats.org/officeDocument/2006/relationships/image" Target="media/image74.wmf"/><Relationship Id="rId196" Type="http://schemas.openxmlformats.org/officeDocument/2006/relationships/oleObject" Target="embeddings/oleObject108.bin"/><Relationship Id="rId200" Type="http://schemas.openxmlformats.org/officeDocument/2006/relationships/oleObject" Target="embeddings/oleObject111.bin"/><Relationship Id="rId16" Type="http://schemas.openxmlformats.org/officeDocument/2006/relationships/oleObject" Target="embeddings/oleObject5.bin"/><Relationship Id="rId221" Type="http://schemas.openxmlformats.org/officeDocument/2006/relationships/image" Target="media/image92.wmf"/><Relationship Id="rId242" Type="http://schemas.openxmlformats.org/officeDocument/2006/relationships/oleObject" Target="embeddings/oleObject135.bin"/><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41.bin"/><Relationship Id="rId102" Type="http://schemas.openxmlformats.org/officeDocument/2006/relationships/image" Target="media/image43.wmf"/><Relationship Id="rId123" Type="http://schemas.openxmlformats.org/officeDocument/2006/relationships/image" Target="media/image53.jpeg"/><Relationship Id="rId144" Type="http://schemas.openxmlformats.org/officeDocument/2006/relationships/image" Target="media/image64.wmf"/><Relationship Id="rId90" Type="http://schemas.openxmlformats.org/officeDocument/2006/relationships/image" Target="media/image38.wmf"/><Relationship Id="rId165" Type="http://schemas.openxmlformats.org/officeDocument/2006/relationships/oleObject" Target="embeddings/oleObject88.bin"/><Relationship Id="rId186" Type="http://schemas.openxmlformats.org/officeDocument/2006/relationships/oleObject" Target="embeddings/oleObject102.bin"/><Relationship Id="rId211" Type="http://schemas.openxmlformats.org/officeDocument/2006/relationships/oleObject" Target="embeddings/oleObject117.bin"/><Relationship Id="rId232" Type="http://schemas.openxmlformats.org/officeDocument/2006/relationships/oleObject" Target="embeddings/oleObject130.bin"/><Relationship Id="rId253"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48.wmf"/><Relationship Id="rId134" Type="http://schemas.openxmlformats.org/officeDocument/2006/relationships/image" Target="media/image59.wmf"/><Relationship Id="rId80" Type="http://schemas.openxmlformats.org/officeDocument/2006/relationships/image" Target="media/image34.wmf"/><Relationship Id="rId155" Type="http://schemas.openxmlformats.org/officeDocument/2006/relationships/oleObject" Target="embeddings/oleObject81.bin"/><Relationship Id="rId176" Type="http://schemas.openxmlformats.org/officeDocument/2006/relationships/oleObject" Target="embeddings/oleObject97.bin"/><Relationship Id="rId197" Type="http://schemas.openxmlformats.org/officeDocument/2006/relationships/image" Target="media/image84.wmf"/><Relationship Id="rId201" Type="http://schemas.openxmlformats.org/officeDocument/2006/relationships/image" Target="media/image85.wmf"/><Relationship Id="rId222" Type="http://schemas.openxmlformats.org/officeDocument/2006/relationships/oleObject" Target="embeddings/oleObject125.bin"/><Relationship Id="rId243" Type="http://schemas.openxmlformats.org/officeDocument/2006/relationships/image" Target="media/image103.wmf"/><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5.bin"/><Relationship Id="rId124" Type="http://schemas.openxmlformats.org/officeDocument/2006/relationships/image" Target="media/image54.wmf"/></Relationships>
</file>

<file path=word/_rels/settings.xml.rels><?xml version="1.0" encoding="UTF-8" standalone="yes"?>
<Relationships xmlns="http://schemas.openxmlformats.org/package/2006/relationships"><Relationship Id="rId1" Type="http://schemas.openxmlformats.org/officeDocument/2006/relationships/attachedTemplate" Target="file:///D:\&#31295;&#20214;&#25490;&#29256;\viz\ch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ch01.dot</Template>
  <TotalTime>1</TotalTime>
  <Pages>10</Pages>
  <Words>1354</Words>
  <Characters>7721</Characters>
  <Application>Microsoft Office Word</Application>
  <DocSecurity>0</DocSecurity>
  <PresentationFormat/>
  <Lines>64</Lines>
  <Paragraphs>18</Paragraphs>
  <Slides>0</Slides>
  <Notes>0</Notes>
  <HiddenSlides>0</HiddenSlides>
  <MMClips>0</MMClips>
  <ScaleCrop>false</ScaleCrop>
  <Company>xd</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因材施教因材施教因材施教因</dc:title>
  <dc:creator>zyx</dc:creator>
  <cp:lastModifiedBy>Administrator</cp:lastModifiedBy>
  <cp:revision>2</cp:revision>
  <cp:lastPrinted>2018-10-18T05:53:00Z</cp:lastPrinted>
  <dcterms:created xsi:type="dcterms:W3CDTF">2020-02-20T14:24:00Z</dcterms:created>
  <dcterms:modified xsi:type="dcterms:W3CDTF">2020-02-20T14:24:00Z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